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A29" w:rsidRDefault="009F091A" w:rsidP="004A2A29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:rsidR="009F408C" w:rsidRDefault="009F408C" w:rsidP="000361F6">
      <w:pPr>
        <w:rPr>
          <w:sz w:val="28"/>
          <w:szCs w:val="28"/>
          <w:lang w:val="uk-UA"/>
        </w:rPr>
      </w:pPr>
    </w:p>
    <w:p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9F408C">
        <w:rPr>
          <w:sz w:val="28"/>
          <w:szCs w:val="28"/>
          <w:lang w:val="uk-UA"/>
        </w:rPr>
        <w:t>26.08.2022 №</w:t>
      </w:r>
      <w:r w:rsidR="0048365B">
        <w:rPr>
          <w:sz w:val="28"/>
          <w:szCs w:val="28"/>
          <w:lang w:val="uk-UA"/>
        </w:rPr>
        <w:t xml:space="preserve"> 1154</w:t>
      </w:r>
      <w:r w:rsidR="009F408C">
        <w:rPr>
          <w:sz w:val="28"/>
          <w:szCs w:val="28"/>
          <w:lang w:val="uk-UA"/>
        </w:rPr>
        <w:tab/>
      </w:r>
      <w:r w:rsidR="009F408C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B242FC">
        <w:rPr>
          <w:sz w:val="28"/>
          <w:szCs w:val="28"/>
          <w:lang w:val="uk-UA"/>
        </w:rPr>
        <w:t xml:space="preserve"> </w:t>
      </w:r>
      <w:r w:rsidR="007E4298">
        <w:rPr>
          <w:sz w:val="28"/>
          <w:szCs w:val="28"/>
          <w:lang w:val="uk-UA"/>
        </w:rPr>
        <w:t>2</w:t>
      </w:r>
      <w:r w:rsidR="00686811">
        <w:rPr>
          <w:sz w:val="28"/>
          <w:szCs w:val="28"/>
          <w:lang w:val="uk-UA"/>
        </w:rPr>
        <w:t>4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DA2C5F">
        <w:rPr>
          <w:szCs w:val="28"/>
          <w:lang w:val="uk-UA"/>
        </w:rPr>
        <w:t xml:space="preserve">     </w:t>
      </w:r>
      <w:r w:rsidR="004A2A29" w:rsidRPr="00BC0421">
        <w:rPr>
          <w:szCs w:val="28"/>
          <w:lang w:val="uk-UA"/>
        </w:rPr>
        <w:t>м. Вінниця</w:t>
      </w:r>
    </w:p>
    <w:p w:rsidR="00B242FC" w:rsidRDefault="00B242FC" w:rsidP="00B242FC">
      <w:pPr>
        <w:rPr>
          <w:szCs w:val="28"/>
          <w:lang w:val="uk-UA"/>
        </w:rPr>
      </w:pPr>
    </w:p>
    <w:p w:rsidR="00B242FC" w:rsidRDefault="00B242FC" w:rsidP="00B242FC">
      <w:pPr>
        <w:rPr>
          <w:szCs w:val="28"/>
          <w:lang w:val="uk-UA"/>
        </w:rPr>
      </w:pPr>
    </w:p>
    <w:p w:rsidR="00B242FC" w:rsidRPr="0048365B" w:rsidRDefault="00B242FC" w:rsidP="00B242FC">
      <w:pPr>
        <w:tabs>
          <w:tab w:val="left" w:pos="2835"/>
        </w:tabs>
        <w:suppressAutoHyphens/>
        <w:ind w:right="3260"/>
        <w:rPr>
          <w:b/>
          <w:sz w:val="28"/>
          <w:szCs w:val="28"/>
          <w:lang w:val="uk-UA"/>
        </w:rPr>
      </w:pPr>
      <w:r w:rsidRPr="0048365B">
        <w:rPr>
          <w:b/>
          <w:sz w:val="28"/>
          <w:szCs w:val="28"/>
          <w:lang w:val="uk-UA"/>
        </w:rPr>
        <w:t xml:space="preserve">Про внесення змін до рішення </w:t>
      </w:r>
    </w:p>
    <w:p w:rsidR="00B242FC" w:rsidRPr="0048365B" w:rsidRDefault="00B242FC" w:rsidP="00B242FC">
      <w:pPr>
        <w:tabs>
          <w:tab w:val="left" w:pos="2835"/>
        </w:tabs>
        <w:suppressAutoHyphens/>
        <w:ind w:right="3260"/>
        <w:rPr>
          <w:b/>
          <w:sz w:val="28"/>
          <w:szCs w:val="28"/>
          <w:lang w:val="uk-UA"/>
        </w:rPr>
      </w:pPr>
      <w:r w:rsidRPr="0048365B">
        <w:rPr>
          <w:b/>
          <w:sz w:val="28"/>
          <w:szCs w:val="28"/>
          <w:lang w:val="uk-UA"/>
        </w:rPr>
        <w:t>міської ради</w:t>
      </w:r>
      <w:r>
        <w:rPr>
          <w:b/>
          <w:sz w:val="28"/>
          <w:szCs w:val="28"/>
          <w:lang w:val="uk-UA"/>
        </w:rPr>
        <w:t xml:space="preserve"> </w:t>
      </w:r>
      <w:r w:rsidRPr="0048365B">
        <w:rPr>
          <w:b/>
          <w:sz w:val="28"/>
          <w:szCs w:val="28"/>
          <w:lang w:val="uk-UA"/>
        </w:rPr>
        <w:t xml:space="preserve">від 24.12.2021 </w:t>
      </w:r>
    </w:p>
    <w:p w:rsidR="00B242FC" w:rsidRPr="0048365B" w:rsidRDefault="00B242FC" w:rsidP="00B242FC">
      <w:pPr>
        <w:tabs>
          <w:tab w:val="left" w:pos="2835"/>
        </w:tabs>
        <w:suppressAutoHyphens/>
        <w:ind w:right="3260"/>
        <w:rPr>
          <w:b/>
          <w:sz w:val="28"/>
          <w:szCs w:val="28"/>
          <w:lang w:val="uk-UA"/>
        </w:rPr>
      </w:pPr>
      <w:r w:rsidRPr="0048365B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 xml:space="preserve"> </w:t>
      </w:r>
      <w:r w:rsidRPr="0048365B">
        <w:rPr>
          <w:b/>
          <w:sz w:val="28"/>
          <w:szCs w:val="28"/>
          <w:lang w:val="uk-UA"/>
        </w:rPr>
        <w:t>758 (зі змінами)</w:t>
      </w:r>
    </w:p>
    <w:p w:rsidR="00B242FC" w:rsidRPr="0048365B" w:rsidRDefault="00B242FC" w:rsidP="00B242FC">
      <w:pPr>
        <w:ind w:firstLine="567"/>
        <w:rPr>
          <w:sz w:val="28"/>
          <w:szCs w:val="28"/>
          <w:lang w:val="uk-UA"/>
        </w:rPr>
      </w:pPr>
    </w:p>
    <w:p w:rsidR="00B242FC" w:rsidRPr="0048365B" w:rsidRDefault="00B242FC" w:rsidP="00B242FC">
      <w:pPr>
        <w:pStyle w:val="19"/>
        <w:spacing w:line="276" w:lineRule="auto"/>
        <w:ind w:left="0" w:right="-142" w:firstLine="567"/>
        <w:jc w:val="both"/>
        <w:rPr>
          <w:rFonts w:cs="Arial"/>
          <w:sz w:val="28"/>
          <w:lang w:val="uk-UA" w:eastAsia="en-US"/>
        </w:rPr>
      </w:pPr>
    </w:p>
    <w:p w:rsidR="00B242FC" w:rsidRPr="00813FC3" w:rsidRDefault="00B242FC" w:rsidP="00B242FC">
      <w:pPr>
        <w:pStyle w:val="19"/>
        <w:ind w:left="0" w:right="-142" w:firstLine="567"/>
        <w:jc w:val="both"/>
        <w:rPr>
          <w:rFonts w:cs="Arial"/>
          <w:sz w:val="28"/>
          <w:lang w:eastAsia="en-US"/>
        </w:rPr>
      </w:pPr>
      <w:r w:rsidRPr="0048365B">
        <w:rPr>
          <w:rFonts w:cs="Arial"/>
          <w:sz w:val="28"/>
          <w:lang w:val="uk-UA" w:eastAsia="en-US"/>
        </w:rPr>
        <w:t xml:space="preserve">З метою приведення у відповідність до вимог </w:t>
      </w:r>
      <w:r>
        <w:rPr>
          <w:rFonts w:cs="Arial"/>
          <w:sz w:val="28"/>
          <w:lang w:eastAsia="en-US"/>
        </w:rPr>
        <w:t xml:space="preserve">чинного законодавства заходів програми «Здоров'я вінниичан на 202-2024 роки», </w:t>
      </w:r>
      <w:r w:rsidRPr="00813FC3">
        <w:rPr>
          <w:sz w:val="28"/>
          <w:szCs w:val="28"/>
        </w:rPr>
        <w:t>керуючись пунктом 22 частини 1 статті 26, частиною 1 статті 59 Закону України «Про місцеве самоврядування в Україні», міська рада</w:t>
      </w:r>
    </w:p>
    <w:p w:rsidR="00B242FC" w:rsidRPr="00CD0687" w:rsidRDefault="00B242FC" w:rsidP="00B242FC">
      <w:pPr>
        <w:ind w:firstLine="567"/>
        <w:jc w:val="both"/>
        <w:rPr>
          <w:sz w:val="28"/>
          <w:szCs w:val="28"/>
        </w:rPr>
      </w:pPr>
    </w:p>
    <w:p w:rsidR="00B242FC" w:rsidRDefault="00B242FC" w:rsidP="00B242FC">
      <w:pPr>
        <w:jc w:val="center"/>
        <w:rPr>
          <w:b/>
          <w:sz w:val="28"/>
          <w:szCs w:val="28"/>
        </w:rPr>
      </w:pPr>
      <w:r w:rsidRPr="00CD0687">
        <w:rPr>
          <w:b/>
          <w:sz w:val="28"/>
          <w:szCs w:val="28"/>
        </w:rPr>
        <w:t>В И Р І Ш И Л А:</w:t>
      </w:r>
    </w:p>
    <w:p w:rsidR="00B242FC" w:rsidRPr="00CD0687" w:rsidRDefault="00B242FC" w:rsidP="00B242FC">
      <w:pPr>
        <w:ind w:firstLine="567"/>
        <w:jc w:val="center"/>
        <w:rPr>
          <w:b/>
          <w:sz w:val="28"/>
          <w:szCs w:val="28"/>
        </w:rPr>
      </w:pPr>
    </w:p>
    <w:p w:rsidR="00B242FC" w:rsidRDefault="00B242FC" w:rsidP="00B242FC">
      <w:pPr>
        <w:pStyle w:val="a6"/>
        <w:numPr>
          <w:ilvl w:val="0"/>
          <w:numId w:val="35"/>
        </w:numPr>
        <w:tabs>
          <w:tab w:val="left" w:pos="284"/>
          <w:tab w:val="left" w:pos="567"/>
          <w:tab w:val="left" w:pos="709"/>
          <w:tab w:val="left" w:pos="993"/>
          <w:tab w:val="left" w:pos="1418"/>
        </w:tabs>
        <w:ind w:left="0" w:firstLine="567"/>
        <w:jc w:val="both"/>
        <w:rPr>
          <w:color w:val="000000"/>
        </w:rPr>
      </w:pPr>
      <w:r w:rsidRPr="00CE7D6A">
        <w:t xml:space="preserve">Внести зміни до </w:t>
      </w:r>
      <w:r>
        <w:t xml:space="preserve">Додатку до </w:t>
      </w:r>
      <w:r w:rsidRPr="00CE7D6A">
        <w:t>рішення міської ради від 24.12.2021 №758 «Про хід виконання міської програми «Здоров’я вінничан на 2017-2021 роки</w:t>
      </w:r>
      <w:r>
        <w:t>»</w:t>
      </w:r>
      <w:r w:rsidRPr="00CE7D6A">
        <w:t xml:space="preserve"> та затвердження  програми «Здоров’я вінничан на 2022-2024 роки»</w:t>
      </w:r>
      <w:r>
        <w:t xml:space="preserve"> (зі змінами)</w:t>
      </w:r>
      <w:r w:rsidRPr="00CE7D6A">
        <w:t>, а саме</w:t>
      </w:r>
      <w:r>
        <w:t>:</w:t>
      </w:r>
    </w:p>
    <w:p w:rsidR="00B242FC" w:rsidRPr="00B146E1" w:rsidRDefault="00B242FC" w:rsidP="00B242FC">
      <w:pPr>
        <w:pStyle w:val="a6"/>
        <w:numPr>
          <w:ilvl w:val="1"/>
          <w:numId w:val="36"/>
        </w:numPr>
        <w:tabs>
          <w:tab w:val="left" w:pos="284"/>
          <w:tab w:val="left" w:pos="567"/>
          <w:tab w:val="left" w:pos="709"/>
          <w:tab w:val="left" w:pos="993"/>
          <w:tab w:val="left" w:pos="1418"/>
        </w:tabs>
        <w:ind w:left="0" w:firstLine="567"/>
        <w:jc w:val="both"/>
        <w:rPr>
          <w:color w:val="000000"/>
        </w:rPr>
      </w:pPr>
      <w:r>
        <w:t xml:space="preserve"> </w:t>
      </w:r>
      <w:r w:rsidRPr="00E82AE7">
        <w:t>слова «жителі ВМТГ» в усіх відмінках замінити словами «жителі ВМТГ, внутрішньо переміщені особи, які перебувають на обліку в Департаменті соціальної політики міської ради, як внутрішньо переміщені особи» у відповідн</w:t>
      </w:r>
      <w:r>
        <w:t>их відмінках;</w:t>
      </w:r>
    </w:p>
    <w:p w:rsidR="00B242FC" w:rsidRPr="00DC450B" w:rsidRDefault="00B242FC" w:rsidP="00B242FC">
      <w:pPr>
        <w:pStyle w:val="a6"/>
        <w:numPr>
          <w:ilvl w:val="1"/>
          <w:numId w:val="36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418"/>
        </w:tabs>
        <w:ind w:left="0" w:firstLine="567"/>
        <w:jc w:val="both"/>
        <w:rPr>
          <w:color w:val="000000"/>
        </w:rPr>
      </w:pPr>
      <w:r>
        <w:t xml:space="preserve"> у розділі 1 «ПАСПОРТ програми «Здоров’я вінничан на 2022-2024 роки»:</w:t>
      </w:r>
    </w:p>
    <w:p w:rsidR="00B242FC" w:rsidRPr="00813FC3" w:rsidRDefault="00B242FC" w:rsidP="00B242FC">
      <w:pPr>
        <w:pStyle w:val="a6"/>
        <w:numPr>
          <w:ilvl w:val="2"/>
          <w:numId w:val="36"/>
        </w:numPr>
        <w:tabs>
          <w:tab w:val="left" w:pos="284"/>
          <w:tab w:val="left" w:pos="709"/>
          <w:tab w:val="left" w:pos="851"/>
          <w:tab w:val="left" w:pos="993"/>
          <w:tab w:val="left" w:pos="1134"/>
          <w:tab w:val="left" w:pos="1418"/>
          <w:tab w:val="left" w:pos="1701"/>
        </w:tabs>
        <w:ind w:left="0" w:firstLine="993"/>
        <w:jc w:val="both"/>
      </w:pPr>
      <w:r w:rsidRPr="00813FC3">
        <w:t>у пункті 10 цифри «1 12</w:t>
      </w:r>
      <w:r>
        <w:t>7</w:t>
      </w:r>
      <w:r w:rsidRPr="00813FC3">
        <w:t xml:space="preserve"> 723 800» замінити цифрами                     </w:t>
      </w:r>
      <w:r>
        <w:t>«1 138</w:t>
      </w:r>
      <w:r w:rsidRPr="00813FC3">
        <w:t> </w:t>
      </w:r>
      <w:r>
        <w:t>623</w:t>
      </w:r>
      <w:r w:rsidRPr="00813FC3">
        <w:t xml:space="preserve"> 800»;</w:t>
      </w:r>
    </w:p>
    <w:p w:rsidR="00B242FC" w:rsidRPr="00813FC3" w:rsidRDefault="00B242FC" w:rsidP="00B242FC">
      <w:pPr>
        <w:pStyle w:val="a6"/>
        <w:numPr>
          <w:ilvl w:val="2"/>
          <w:numId w:val="36"/>
        </w:numPr>
        <w:tabs>
          <w:tab w:val="left" w:pos="284"/>
          <w:tab w:val="left" w:pos="709"/>
          <w:tab w:val="left" w:pos="851"/>
          <w:tab w:val="left" w:pos="993"/>
          <w:tab w:val="left" w:pos="1134"/>
          <w:tab w:val="left" w:pos="1418"/>
          <w:tab w:val="left" w:pos="1701"/>
        </w:tabs>
        <w:ind w:left="0" w:firstLine="993"/>
        <w:jc w:val="both"/>
      </w:pPr>
      <w:r w:rsidRPr="00813FC3">
        <w:t>у підпункті 10.1 пункту 10 цифри «</w:t>
      </w:r>
      <w:r>
        <w:t>1 120 223 800» замінити цифрами «1 131</w:t>
      </w:r>
      <w:r w:rsidRPr="00813FC3">
        <w:t> </w:t>
      </w:r>
      <w:r>
        <w:t>123</w:t>
      </w:r>
      <w:r w:rsidRPr="00813FC3">
        <w:t> 800»</w:t>
      </w:r>
      <w:r>
        <w:t>;</w:t>
      </w:r>
      <w:r w:rsidRPr="00813FC3">
        <w:t xml:space="preserve"> </w:t>
      </w:r>
    </w:p>
    <w:p w:rsidR="00B242FC" w:rsidRDefault="00B242FC" w:rsidP="00B242FC">
      <w:pPr>
        <w:pStyle w:val="a6"/>
        <w:numPr>
          <w:ilvl w:val="1"/>
          <w:numId w:val="36"/>
        </w:numPr>
        <w:tabs>
          <w:tab w:val="left" w:pos="284"/>
          <w:tab w:val="left" w:pos="567"/>
          <w:tab w:val="left" w:pos="709"/>
          <w:tab w:val="left" w:pos="993"/>
          <w:tab w:val="left" w:pos="1418"/>
        </w:tabs>
        <w:ind w:left="0" w:firstLine="567"/>
        <w:jc w:val="both"/>
        <w:rPr>
          <w:lang w:val="ru-RU"/>
        </w:rPr>
      </w:pPr>
      <w:r>
        <w:rPr>
          <w:color w:val="000000"/>
          <w:lang w:val="ru-RU"/>
        </w:rPr>
        <w:t xml:space="preserve"> у </w:t>
      </w:r>
      <w:r w:rsidRPr="00F61E14">
        <w:rPr>
          <w:color w:val="000000"/>
          <w:lang w:val="ru-RU"/>
        </w:rPr>
        <w:t>розділ</w:t>
      </w:r>
      <w:r>
        <w:rPr>
          <w:color w:val="000000"/>
          <w:lang w:val="ru-RU"/>
        </w:rPr>
        <w:t>і</w:t>
      </w:r>
      <w:r w:rsidRPr="00F61E14">
        <w:rPr>
          <w:color w:val="000000"/>
          <w:lang w:val="ru-RU"/>
        </w:rPr>
        <w:t xml:space="preserve"> </w:t>
      </w:r>
      <w:r w:rsidRPr="00F61E14">
        <w:rPr>
          <w:lang w:val="ru-RU"/>
        </w:rPr>
        <w:t>7 «Напрями діяльності та заходи /проєкти програми «Здоров’я вінничан на 2022-2024 роки»</w:t>
      </w:r>
      <w:r>
        <w:rPr>
          <w:lang w:val="ru-RU"/>
        </w:rPr>
        <w:t>:</w:t>
      </w:r>
    </w:p>
    <w:p w:rsidR="00B242FC" w:rsidRPr="00E66C3F" w:rsidRDefault="00B242FC" w:rsidP="00B242FC">
      <w:pPr>
        <w:pStyle w:val="a6"/>
        <w:numPr>
          <w:ilvl w:val="2"/>
          <w:numId w:val="36"/>
        </w:numPr>
        <w:tabs>
          <w:tab w:val="left" w:pos="284"/>
          <w:tab w:val="left" w:pos="567"/>
          <w:tab w:val="left" w:pos="709"/>
          <w:tab w:val="left" w:pos="993"/>
          <w:tab w:val="left" w:pos="1701"/>
        </w:tabs>
        <w:ind w:left="0" w:firstLine="993"/>
        <w:jc w:val="both"/>
        <w:rPr>
          <w:color w:val="000000" w:themeColor="text1"/>
          <w:lang w:val="ru-RU"/>
        </w:rPr>
      </w:pPr>
      <w:r w:rsidRPr="00E66C3F">
        <w:rPr>
          <w:color w:val="000000" w:themeColor="text1"/>
          <w:lang w:val="ru-RU"/>
        </w:rPr>
        <w:t xml:space="preserve">у пункті 7.2 викласти в новій редакції орієнтовні обсяги фінансування та підпункт 7.2.5 згідно Додатку до даного рішення; </w:t>
      </w:r>
    </w:p>
    <w:p w:rsidR="00B242FC" w:rsidRPr="00F61E14" w:rsidRDefault="00B242FC" w:rsidP="00B242FC">
      <w:pPr>
        <w:pStyle w:val="a6"/>
        <w:numPr>
          <w:ilvl w:val="2"/>
          <w:numId w:val="36"/>
        </w:numPr>
        <w:tabs>
          <w:tab w:val="left" w:pos="284"/>
          <w:tab w:val="left" w:pos="567"/>
          <w:tab w:val="left" w:pos="709"/>
          <w:tab w:val="left" w:pos="993"/>
          <w:tab w:val="left" w:pos="1701"/>
        </w:tabs>
        <w:ind w:left="0" w:firstLine="993"/>
        <w:jc w:val="both"/>
        <w:rPr>
          <w:lang w:val="ru-RU"/>
        </w:rPr>
      </w:pPr>
      <w:r>
        <w:rPr>
          <w:lang w:val="ru-RU"/>
        </w:rPr>
        <w:t xml:space="preserve">у пункті 7.3 </w:t>
      </w:r>
      <w:r w:rsidRPr="00F61E14">
        <w:rPr>
          <w:lang w:val="ru-RU"/>
        </w:rPr>
        <w:t>викласти в новій редакції орієнтовні обсяги фінансування та доповнити даний пункт підпунктом 7.3.1</w:t>
      </w:r>
      <w:r>
        <w:rPr>
          <w:lang w:val="ru-RU"/>
        </w:rPr>
        <w:t>2</w:t>
      </w:r>
      <w:r w:rsidRPr="00F61E14">
        <w:rPr>
          <w:lang w:val="ru-RU"/>
        </w:rPr>
        <w:t xml:space="preserve"> згідно Додатку </w:t>
      </w:r>
      <w:r>
        <w:rPr>
          <w:lang w:val="ru-RU"/>
        </w:rPr>
        <w:t>до даного рішення;</w:t>
      </w:r>
    </w:p>
    <w:p w:rsidR="00B242FC" w:rsidRPr="00F61E14" w:rsidRDefault="00B242FC" w:rsidP="00B242FC">
      <w:pPr>
        <w:pStyle w:val="a6"/>
        <w:numPr>
          <w:ilvl w:val="2"/>
          <w:numId w:val="36"/>
        </w:numPr>
        <w:tabs>
          <w:tab w:val="left" w:pos="1701"/>
        </w:tabs>
        <w:ind w:left="0" w:firstLine="993"/>
      </w:pPr>
      <w:r w:rsidRPr="00F61E14">
        <w:lastRenderedPageBreak/>
        <w:t>у підпункті 7.7.1 пункту 7.7</w:t>
      </w:r>
      <w:r>
        <w:t>:</w:t>
      </w:r>
      <w:r w:rsidRPr="00F61E14">
        <w:t xml:space="preserve"> </w:t>
      </w:r>
    </w:p>
    <w:p w:rsidR="00B242FC" w:rsidRPr="00F61E14" w:rsidRDefault="00B242FC" w:rsidP="00B242FC">
      <w:pPr>
        <w:pStyle w:val="a6"/>
        <w:tabs>
          <w:tab w:val="left" w:pos="1985"/>
        </w:tabs>
        <w:ind w:left="0" w:firstLine="993"/>
        <w:jc w:val="both"/>
      </w:pPr>
      <w:r w:rsidRPr="00F61E14">
        <w:t xml:space="preserve">слова «КНП «Вінницька міська клінічна стоматологічна </w:t>
      </w:r>
      <w:r>
        <w:t>п</w:t>
      </w:r>
      <w:r w:rsidRPr="00F61E14">
        <w:t xml:space="preserve">оліклініка» </w:t>
      </w:r>
      <w:r>
        <w:t xml:space="preserve">та «КНП «ВМКСП» </w:t>
      </w:r>
      <w:r w:rsidRPr="00F61E14">
        <w:t>замінити словами:</w:t>
      </w:r>
    </w:p>
    <w:p w:rsidR="00B242FC" w:rsidRPr="00F61E14" w:rsidRDefault="00B242FC" w:rsidP="00B242FC">
      <w:pPr>
        <w:pStyle w:val="a6"/>
        <w:tabs>
          <w:tab w:val="left" w:pos="1985"/>
        </w:tabs>
        <w:ind w:left="0" w:firstLine="993"/>
        <w:jc w:val="both"/>
      </w:pPr>
      <w:r w:rsidRPr="00F61E14">
        <w:t>«КНП «Вінницька клінічна багатопрофільна лікарня» Вінницької міської ради»</w:t>
      </w:r>
      <w:r>
        <w:t xml:space="preserve"> та «КНП «ВКБЛ» ВМР» відповідно.</w:t>
      </w:r>
    </w:p>
    <w:p w:rsidR="00B242FC" w:rsidRDefault="00B242FC" w:rsidP="00B242FC">
      <w:pPr>
        <w:pStyle w:val="a6"/>
        <w:numPr>
          <w:ilvl w:val="0"/>
          <w:numId w:val="36"/>
        </w:numPr>
        <w:tabs>
          <w:tab w:val="left" w:pos="284"/>
          <w:tab w:val="left" w:pos="567"/>
          <w:tab w:val="left" w:pos="709"/>
          <w:tab w:val="left" w:pos="993"/>
          <w:tab w:val="left" w:pos="1418"/>
        </w:tabs>
        <w:ind w:left="0" w:firstLine="567"/>
        <w:jc w:val="both"/>
        <w:rPr>
          <w:color w:val="000000"/>
        </w:rPr>
      </w:pPr>
      <w:r w:rsidRPr="00DD60C8">
        <w:rPr>
          <w:color w:val="000000"/>
        </w:rPr>
        <w:t>Контроль за виконанням даного рішен</w:t>
      </w:r>
      <w:r>
        <w:rPr>
          <w:color w:val="000000"/>
        </w:rPr>
        <w:t xml:space="preserve">ня покласти на постійну комісію </w:t>
      </w:r>
      <w:r w:rsidRPr="00DD60C8">
        <w:rPr>
          <w:color w:val="000000"/>
        </w:rPr>
        <w:t xml:space="preserve">міської ради з питань охорони здоров‘я та соціального захисту населення   </w:t>
      </w:r>
      <w:r>
        <w:rPr>
          <w:color w:val="000000"/>
        </w:rPr>
        <w:t xml:space="preserve"> (В.Мацера</w:t>
      </w:r>
      <w:r w:rsidRPr="006C6321">
        <w:rPr>
          <w:color w:val="000000"/>
        </w:rPr>
        <w:t>).</w:t>
      </w:r>
    </w:p>
    <w:p w:rsidR="00B242FC" w:rsidRDefault="00B242FC" w:rsidP="00B242FC">
      <w:pPr>
        <w:pStyle w:val="a6"/>
        <w:tabs>
          <w:tab w:val="left" w:pos="284"/>
          <w:tab w:val="left" w:pos="567"/>
          <w:tab w:val="left" w:pos="709"/>
          <w:tab w:val="left" w:pos="1843"/>
        </w:tabs>
        <w:ind w:left="360"/>
        <w:jc w:val="both"/>
        <w:rPr>
          <w:b/>
          <w:lang w:val="ru-RU"/>
        </w:rPr>
      </w:pPr>
      <w:r w:rsidRPr="00ED470C">
        <w:rPr>
          <w:b/>
          <w:lang w:val="ru-RU"/>
        </w:rPr>
        <w:t xml:space="preserve">          </w:t>
      </w:r>
      <w:r w:rsidRPr="00E85DEE">
        <w:rPr>
          <w:b/>
          <w:lang w:val="ru-RU"/>
        </w:rPr>
        <w:t xml:space="preserve">   </w:t>
      </w:r>
    </w:p>
    <w:p w:rsidR="00B242FC" w:rsidRDefault="00B242FC" w:rsidP="00B242FC">
      <w:pPr>
        <w:pStyle w:val="a6"/>
        <w:tabs>
          <w:tab w:val="left" w:pos="284"/>
          <w:tab w:val="left" w:pos="567"/>
          <w:tab w:val="left" w:pos="709"/>
          <w:tab w:val="left" w:pos="1843"/>
        </w:tabs>
        <w:ind w:left="360"/>
        <w:jc w:val="both"/>
        <w:rPr>
          <w:b/>
          <w:lang w:val="ru-RU"/>
        </w:rPr>
      </w:pPr>
      <w:r>
        <w:rPr>
          <w:b/>
          <w:lang w:val="ru-RU"/>
        </w:rPr>
        <w:t xml:space="preserve"> </w:t>
      </w:r>
    </w:p>
    <w:p w:rsidR="00B242FC" w:rsidRDefault="00B242FC" w:rsidP="00B242FC">
      <w:pPr>
        <w:pStyle w:val="a6"/>
        <w:tabs>
          <w:tab w:val="left" w:pos="284"/>
          <w:tab w:val="left" w:pos="567"/>
          <w:tab w:val="left" w:pos="709"/>
          <w:tab w:val="left" w:pos="1843"/>
        </w:tabs>
        <w:ind w:left="360"/>
        <w:jc w:val="both"/>
        <w:rPr>
          <w:b/>
          <w:lang w:val="ru-RU"/>
        </w:rPr>
      </w:pPr>
    </w:p>
    <w:p w:rsidR="00B242FC" w:rsidRDefault="00B242FC" w:rsidP="00B242FC">
      <w:pPr>
        <w:pStyle w:val="a6"/>
        <w:tabs>
          <w:tab w:val="left" w:pos="709"/>
          <w:tab w:val="left" w:pos="1843"/>
        </w:tabs>
        <w:ind w:left="0"/>
        <w:jc w:val="both"/>
        <w:rPr>
          <w:b/>
          <w:lang w:val="ru-RU"/>
        </w:rPr>
      </w:pPr>
    </w:p>
    <w:p w:rsidR="00B242FC" w:rsidRDefault="00B242FC" w:rsidP="00B242FC">
      <w:pPr>
        <w:pStyle w:val="a6"/>
        <w:tabs>
          <w:tab w:val="left" w:pos="709"/>
          <w:tab w:val="left" w:pos="1843"/>
        </w:tabs>
        <w:ind w:left="0"/>
        <w:jc w:val="both"/>
        <w:rPr>
          <w:b/>
          <w:lang w:val="ru-RU"/>
        </w:rPr>
      </w:pPr>
    </w:p>
    <w:p w:rsidR="00B242FC" w:rsidRDefault="00B242FC" w:rsidP="00B242FC">
      <w:pPr>
        <w:pStyle w:val="a6"/>
        <w:tabs>
          <w:tab w:val="left" w:pos="709"/>
          <w:tab w:val="left" w:pos="1843"/>
        </w:tabs>
        <w:ind w:left="0"/>
        <w:jc w:val="both"/>
        <w:rPr>
          <w:b/>
          <w:lang w:val="ru-RU"/>
        </w:rPr>
      </w:pPr>
    </w:p>
    <w:p w:rsidR="00B242FC" w:rsidRDefault="00B242FC" w:rsidP="00B242FC">
      <w:pPr>
        <w:pStyle w:val="a6"/>
        <w:tabs>
          <w:tab w:val="left" w:pos="709"/>
          <w:tab w:val="left" w:pos="1843"/>
        </w:tabs>
        <w:ind w:left="0"/>
        <w:jc w:val="both"/>
        <w:rPr>
          <w:b/>
          <w:lang w:val="ru-RU"/>
        </w:rPr>
      </w:pPr>
    </w:p>
    <w:p w:rsidR="00B242FC" w:rsidRDefault="00B242FC" w:rsidP="00B242FC">
      <w:pPr>
        <w:pStyle w:val="a6"/>
        <w:tabs>
          <w:tab w:val="left" w:pos="709"/>
          <w:tab w:val="left" w:pos="1843"/>
        </w:tabs>
        <w:ind w:left="0"/>
        <w:jc w:val="both"/>
        <w:rPr>
          <w:b/>
          <w:lang w:val="ru-RU"/>
        </w:rPr>
      </w:pPr>
    </w:p>
    <w:p w:rsidR="00B242FC" w:rsidRDefault="00B242FC" w:rsidP="00B242FC">
      <w:pPr>
        <w:pStyle w:val="a6"/>
        <w:tabs>
          <w:tab w:val="left" w:pos="709"/>
          <w:tab w:val="left" w:pos="1843"/>
        </w:tabs>
        <w:ind w:left="0"/>
        <w:jc w:val="both"/>
        <w:rPr>
          <w:b/>
          <w:lang w:val="ru-RU"/>
        </w:rPr>
      </w:pPr>
    </w:p>
    <w:p w:rsidR="00B242FC" w:rsidRDefault="00B242FC" w:rsidP="00B242FC">
      <w:pPr>
        <w:pStyle w:val="a6"/>
        <w:tabs>
          <w:tab w:val="left" w:pos="709"/>
          <w:tab w:val="left" w:pos="1843"/>
        </w:tabs>
        <w:ind w:left="0"/>
        <w:jc w:val="both"/>
        <w:rPr>
          <w:b/>
          <w:lang w:val="ru-RU"/>
        </w:rPr>
      </w:pPr>
    </w:p>
    <w:p w:rsidR="00B242FC" w:rsidRPr="00E85DEE" w:rsidRDefault="00B242FC" w:rsidP="00B242FC">
      <w:pPr>
        <w:pStyle w:val="a6"/>
        <w:tabs>
          <w:tab w:val="left" w:pos="709"/>
          <w:tab w:val="left" w:pos="1843"/>
        </w:tabs>
        <w:ind w:left="0"/>
        <w:jc w:val="both"/>
        <w:rPr>
          <w:b/>
          <w:lang w:val="ru-RU"/>
        </w:rPr>
        <w:sectPr w:rsidR="00B242FC" w:rsidRPr="00E85DEE" w:rsidSect="00B242FC">
          <w:footerReference w:type="default" r:id="rId8"/>
          <w:type w:val="continuous"/>
          <w:pgSz w:w="11906" w:h="16838"/>
          <w:pgMar w:top="993" w:right="851" w:bottom="0" w:left="1418" w:header="709" w:footer="709" w:gutter="0"/>
          <w:cols w:space="708"/>
          <w:docGrid w:linePitch="360"/>
        </w:sectPr>
      </w:pPr>
      <w:r w:rsidRPr="00E85DEE">
        <w:rPr>
          <w:b/>
          <w:lang w:val="ru-RU"/>
        </w:rPr>
        <w:t xml:space="preserve">Міський голова                                         </w:t>
      </w:r>
      <w:r>
        <w:rPr>
          <w:b/>
          <w:lang w:val="ru-RU"/>
        </w:rPr>
        <w:t xml:space="preserve">                                   </w:t>
      </w:r>
      <w:r w:rsidRPr="00E85DEE">
        <w:rPr>
          <w:b/>
          <w:lang w:val="ru-RU"/>
        </w:rPr>
        <w:t xml:space="preserve">Сергій МОРГУНОВ     </w:t>
      </w:r>
    </w:p>
    <w:p w:rsidR="00B242FC" w:rsidRPr="00553099" w:rsidRDefault="00B242FC" w:rsidP="00B242FC">
      <w:pPr>
        <w:ind w:left="11328" w:right="181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Pr="00553099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</w:t>
      </w:r>
      <w:r w:rsidRPr="00553099">
        <w:rPr>
          <w:sz w:val="28"/>
          <w:szCs w:val="28"/>
          <w:lang w:val="uk-UA"/>
        </w:rPr>
        <w:t xml:space="preserve">Додаток </w:t>
      </w:r>
    </w:p>
    <w:p w:rsidR="00B242FC" w:rsidRPr="00553099" w:rsidRDefault="00B242FC" w:rsidP="00B242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ab/>
      </w:r>
      <w:r w:rsidRPr="00553099">
        <w:rPr>
          <w:sz w:val="28"/>
          <w:szCs w:val="28"/>
          <w:lang w:val="uk-UA"/>
        </w:rPr>
        <w:t xml:space="preserve">до рішення міської ради </w:t>
      </w:r>
    </w:p>
    <w:p w:rsidR="00B242FC" w:rsidRPr="00553099" w:rsidRDefault="00B242FC" w:rsidP="00B242FC">
      <w:pPr>
        <w:rPr>
          <w:sz w:val="28"/>
          <w:szCs w:val="28"/>
          <w:lang w:val="uk-UA"/>
        </w:rPr>
      </w:pPr>
      <w:r w:rsidRPr="00553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від </w:t>
      </w:r>
      <w:r w:rsidR="009F408C">
        <w:rPr>
          <w:sz w:val="28"/>
          <w:szCs w:val="28"/>
          <w:lang w:val="uk-UA"/>
        </w:rPr>
        <w:t>26.08.2022 №</w:t>
      </w:r>
      <w:r w:rsidR="0048365B">
        <w:rPr>
          <w:sz w:val="28"/>
          <w:szCs w:val="28"/>
          <w:lang w:val="uk-UA"/>
        </w:rPr>
        <w:t xml:space="preserve"> 1154</w:t>
      </w:r>
    </w:p>
    <w:p w:rsidR="00B242FC" w:rsidRPr="00985C23" w:rsidRDefault="00B242FC" w:rsidP="00B242FC">
      <w:pPr>
        <w:jc w:val="both"/>
        <w:rPr>
          <w:sz w:val="28"/>
          <w:szCs w:val="28"/>
          <w:lang w:val="uk-UA"/>
        </w:rPr>
      </w:pPr>
    </w:p>
    <w:p w:rsidR="00B242FC" w:rsidRPr="00253822" w:rsidRDefault="00B242FC" w:rsidP="00B242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Напрями діяльності та</w:t>
      </w:r>
      <w:r w:rsidRPr="00253822">
        <w:rPr>
          <w:b/>
          <w:sz w:val="28"/>
          <w:szCs w:val="28"/>
        </w:rPr>
        <w:t xml:space="preserve"> заходи /про</w:t>
      </w:r>
      <w:r>
        <w:rPr>
          <w:b/>
          <w:sz w:val="28"/>
          <w:szCs w:val="28"/>
        </w:rPr>
        <w:t>є</w:t>
      </w:r>
      <w:r w:rsidRPr="00253822">
        <w:rPr>
          <w:b/>
          <w:sz w:val="28"/>
          <w:szCs w:val="28"/>
        </w:rPr>
        <w:t>кти програми</w:t>
      </w:r>
    </w:p>
    <w:p w:rsidR="00B242FC" w:rsidRPr="00F7077A" w:rsidRDefault="00B242FC" w:rsidP="00B242FC">
      <w:pPr>
        <w:jc w:val="center"/>
        <w:rPr>
          <w:b/>
          <w:color w:val="000000" w:themeColor="text1"/>
          <w:lang w:val="uk-UA"/>
        </w:rPr>
      </w:pPr>
      <w:r w:rsidRPr="00F7077A">
        <w:rPr>
          <w:b/>
          <w:color w:val="000000" w:themeColor="text1"/>
          <w:lang w:val="uk-UA"/>
        </w:rPr>
        <w:t>«Здоров’я вінничан на 2022-2024 роки»</w:t>
      </w:r>
    </w:p>
    <w:p w:rsidR="00B242FC" w:rsidRPr="00253822" w:rsidRDefault="00B242FC" w:rsidP="00B242FC">
      <w:pPr>
        <w:jc w:val="center"/>
        <w:rPr>
          <w:b/>
          <w:lang w:val="uk-UA"/>
        </w:rPr>
      </w:pP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93"/>
        <w:gridCol w:w="2127"/>
        <w:gridCol w:w="2409"/>
        <w:gridCol w:w="1276"/>
        <w:gridCol w:w="1701"/>
        <w:gridCol w:w="1276"/>
        <w:gridCol w:w="1134"/>
        <w:gridCol w:w="1134"/>
        <w:gridCol w:w="1134"/>
        <w:gridCol w:w="1134"/>
        <w:gridCol w:w="1701"/>
      </w:tblGrid>
      <w:tr w:rsidR="00B242FC" w:rsidTr="008D7E8C">
        <w:trPr>
          <w:trHeight w:val="456"/>
        </w:trPr>
        <w:tc>
          <w:tcPr>
            <w:tcW w:w="993" w:type="dxa"/>
            <w:vMerge w:val="restart"/>
            <w:shd w:val="clear" w:color="auto" w:fill="F2F2F2"/>
            <w:vAlign w:val="center"/>
          </w:tcPr>
          <w:p w:rsidR="00B242FC" w:rsidRDefault="00B242FC" w:rsidP="008D7E8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:rsidR="00B242FC" w:rsidRPr="00253822" w:rsidRDefault="00B242FC" w:rsidP="008D7E8C">
            <w:pPr>
              <w:jc w:val="center"/>
              <w:rPr>
                <w:b/>
              </w:rPr>
            </w:pPr>
            <w:r w:rsidRPr="00253822">
              <w:rPr>
                <w:b/>
              </w:rPr>
              <w:t>Назва напряму діяльності (пріоритетні завдання)</w:t>
            </w:r>
          </w:p>
        </w:tc>
        <w:tc>
          <w:tcPr>
            <w:tcW w:w="2409" w:type="dxa"/>
            <w:vMerge w:val="restart"/>
            <w:shd w:val="clear" w:color="auto" w:fill="F2F2F2"/>
            <w:vAlign w:val="center"/>
          </w:tcPr>
          <w:p w:rsidR="00B242FC" w:rsidRDefault="00B242FC" w:rsidP="008D7E8C">
            <w:pPr>
              <w:jc w:val="center"/>
              <w:rPr>
                <w:b/>
              </w:rPr>
            </w:pPr>
            <w:r>
              <w:rPr>
                <w:b/>
              </w:rPr>
              <w:t>Перелік заходів/</w:t>
            </w:r>
          </w:p>
          <w:p w:rsidR="00B242FC" w:rsidRDefault="00B242FC" w:rsidP="008D7E8C">
            <w:pPr>
              <w:jc w:val="center"/>
              <w:rPr>
                <w:b/>
              </w:rPr>
            </w:pPr>
            <w:r>
              <w:rPr>
                <w:b/>
              </w:rPr>
              <w:t>проектів програми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:rsidR="00B242FC" w:rsidRPr="00253822" w:rsidRDefault="00B242FC" w:rsidP="008D7E8C">
            <w:pPr>
              <w:ind w:left="-186" w:right="-172"/>
              <w:jc w:val="center"/>
              <w:rPr>
                <w:b/>
              </w:rPr>
            </w:pPr>
            <w:r w:rsidRPr="00253822">
              <w:rPr>
                <w:b/>
              </w:rPr>
              <w:t>Термін виконання заходу/</w:t>
            </w:r>
          </w:p>
          <w:p w:rsidR="00B242FC" w:rsidRPr="00253822" w:rsidRDefault="00B242FC" w:rsidP="008D7E8C">
            <w:pPr>
              <w:ind w:left="-186" w:right="-172"/>
              <w:jc w:val="center"/>
              <w:rPr>
                <w:b/>
              </w:rPr>
            </w:pPr>
            <w:r w:rsidRPr="00253822">
              <w:rPr>
                <w:b/>
              </w:rPr>
              <w:t>проекту, з розбивкою по роках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B242FC" w:rsidRDefault="00B242FC" w:rsidP="008D7E8C">
            <w:pPr>
              <w:jc w:val="center"/>
              <w:rPr>
                <w:b/>
              </w:rPr>
            </w:pPr>
            <w:r>
              <w:rPr>
                <w:b/>
              </w:rPr>
              <w:t>Виконавці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:rsidR="00B242FC" w:rsidRDefault="00B242FC" w:rsidP="008D7E8C">
            <w:pPr>
              <w:ind w:left="-115"/>
              <w:jc w:val="center"/>
              <w:rPr>
                <w:b/>
              </w:rPr>
            </w:pPr>
            <w:r>
              <w:rPr>
                <w:b/>
              </w:rPr>
              <w:t>Джерела фінансування</w:t>
            </w:r>
          </w:p>
        </w:tc>
        <w:tc>
          <w:tcPr>
            <w:tcW w:w="6237" w:type="dxa"/>
            <w:gridSpan w:val="5"/>
            <w:shd w:val="clear" w:color="auto" w:fill="F2F2F2"/>
            <w:vAlign w:val="center"/>
          </w:tcPr>
          <w:p w:rsidR="00B242FC" w:rsidRDefault="00B242FC" w:rsidP="008D7E8C">
            <w:pPr>
              <w:jc w:val="center"/>
              <w:rPr>
                <w:b/>
              </w:rPr>
            </w:pPr>
            <w:r>
              <w:rPr>
                <w:b/>
              </w:rPr>
              <w:t>Орієнтовні обсяги фінансування</w:t>
            </w:r>
          </w:p>
        </w:tc>
      </w:tr>
      <w:tr w:rsidR="00B242FC" w:rsidTr="008D7E8C">
        <w:trPr>
          <w:trHeight w:val="397"/>
        </w:trPr>
        <w:tc>
          <w:tcPr>
            <w:tcW w:w="993" w:type="dxa"/>
            <w:vMerge/>
            <w:shd w:val="clear" w:color="auto" w:fill="F2F2F2"/>
            <w:vAlign w:val="center"/>
          </w:tcPr>
          <w:p w:rsidR="00B242FC" w:rsidRDefault="00B242FC" w:rsidP="008D7E8C">
            <w:pPr>
              <w:jc w:val="both"/>
              <w:rPr>
                <w:b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B242FC" w:rsidRDefault="00B242FC" w:rsidP="008D7E8C">
            <w:pPr>
              <w:jc w:val="both"/>
              <w:rPr>
                <w:b/>
              </w:rPr>
            </w:pPr>
          </w:p>
        </w:tc>
        <w:tc>
          <w:tcPr>
            <w:tcW w:w="2409" w:type="dxa"/>
            <w:vMerge/>
            <w:shd w:val="clear" w:color="auto" w:fill="F2F2F2"/>
            <w:vAlign w:val="center"/>
          </w:tcPr>
          <w:p w:rsidR="00B242FC" w:rsidRDefault="00B242FC" w:rsidP="008D7E8C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B242FC" w:rsidRDefault="00B242FC" w:rsidP="008D7E8C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:rsidR="00B242FC" w:rsidRDefault="00B242FC" w:rsidP="008D7E8C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B242FC" w:rsidRDefault="00B242FC" w:rsidP="008D7E8C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:rsidR="00B242FC" w:rsidRDefault="00B242FC" w:rsidP="008D7E8C">
            <w:pPr>
              <w:ind w:left="-123" w:right="-167"/>
              <w:jc w:val="center"/>
              <w:rPr>
                <w:b/>
              </w:rPr>
            </w:pPr>
            <w:r>
              <w:rPr>
                <w:b/>
              </w:rPr>
              <w:t>Всього, тис. грн</w:t>
            </w:r>
          </w:p>
        </w:tc>
        <w:tc>
          <w:tcPr>
            <w:tcW w:w="3402" w:type="dxa"/>
            <w:gridSpan w:val="3"/>
            <w:vMerge w:val="restart"/>
            <w:shd w:val="clear" w:color="auto" w:fill="F2F2F2"/>
            <w:vAlign w:val="center"/>
          </w:tcPr>
          <w:p w:rsidR="00B242FC" w:rsidRPr="00253822" w:rsidRDefault="00B242FC" w:rsidP="008D7E8C">
            <w:pPr>
              <w:jc w:val="center"/>
              <w:rPr>
                <w:b/>
              </w:rPr>
            </w:pPr>
            <w:r>
              <w:rPr>
                <w:b/>
              </w:rPr>
              <w:t>За роками виконання</w:t>
            </w:r>
            <w:r w:rsidRPr="00253822">
              <w:rPr>
                <w:b/>
              </w:rPr>
              <w:t>, тис. грн.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B242FC" w:rsidRDefault="00B242FC" w:rsidP="008D7E8C">
            <w:pPr>
              <w:jc w:val="center"/>
              <w:rPr>
                <w:b/>
              </w:rPr>
            </w:pPr>
            <w:r>
              <w:rPr>
                <w:b/>
              </w:rPr>
              <w:t>Очікувані результати</w:t>
            </w:r>
          </w:p>
        </w:tc>
      </w:tr>
      <w:tr w:rsidR="00B242FC" w:rsidTr="008D7E8C">
        <w:trPr>
          <w:trHeight w:val="276"/>
        </w:trPr>
        <w:tc>
          <w:tcPr>
            <w:tcW w:w="993" w:type="dxa"/>
            <w:vMerge/>
            <w:shd w:val="clear" w:color="auto" w:fill="F2F2F2"/>
            <w:vAlign w:val="center"/>
          </w:tcPr>
          <w:p w:rsidR="00B242FC" w:rsidRDefault="00B242FC" w:rsidP="008D7E8C">
            <w:pPr>
              <w:jc w:val="both"/>
              <w:rPr>
                <w:b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B242FC" w:rsidRDefault="00B242FC" w:rsidP="008D7E8C">
            <w:pPr>
              <w:jc w:val="both"/>
              <w:rPr>
                <w:b/>
              </w:rPr>
            </w:pPr>
          </w:p>
        </w:tc>
        <w:tc>
          <w:tcPr>
            <w:tcW w:w="2409" w:type="dxa"/>
            <w:vMerge/>
            <w:shd w:val="clear" w:color="auto" w:fill="F2F2F2"/>
            <w:vAlign w:val="center"/>
          </w:tcPr>
          <w:p w:rsidR="00B242FC" w:rsidRDefault="00B242FC" w:rsidP="008D7E8C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B242FC" w:rsidRDefault="00B242FC" w:rsidP="008D7E8C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:rsidR="00B242FC" w:rsidRDefault="00B242FC" w:rsidP="008D7E8C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B242FC" w:rsidRDefault="00B242FC" w:rsidP="008D7E8C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:rsidR="00B242FC" w:rsidRDefault="00B242FC" w:rsidP="008D7E8C">
            <w:pPr>
              <w:jc w:val="both"/>
              <w:rPr>
                <w:b/>
              </w:rPr>
            </w:pPr>
          </w:p>
        </w:tc>
        <w:tc>
          <w:tcPr>
            <w:tcW w:w="3402" w:type="dxa"/>
            <w:gridSpan w:val="3"/>
            <w:vMerge/>
            <w:shd w:val="clear" w:color="auto" w:fill="F2F2F2"/>
            <w:vAlign w:val="center"/>
          </w:tcPr>
          <w:p w:rsidR="00B242FC" w:rsidRDefault="00B242FC" w:rsidP="008D7E8C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:rsidR="00B242FC" w:rsidRDefault="00B242FC" w:rsidP="008D7E8C">
            <w:pPr>
              <w:jc w:val="both"/>
              <w:rPr>
                <w:b/>
              </w:rPr>
            </w:pPr>
          </w:p>
        </w:tc>
      </w:tr>
      <w:tr w:rsidR="00B242FC" w:rsidTr="008D7E8C">
        <w:trPr>
          <w:trHeight w:val="269"/>
        </w:trPr>
        <w:tc>
          <w:tcPr>
            <w:tcW w:w="993" w:type="dxa"/>
            <w:vMerge/>
            <w:shd w:val="clear" w:color="auto" w:fill="F2F2F2"/>
            <w:vAlign w:val="center"/>
          </w:tcPr>
          <w:p w:rsidR="00B242FC" w:rsidRDefault="00B242FC" w:rsidP="008D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B242FC" w:rsidRDefault="00B242FC" w:rsidP="008D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409" w:type="dxa"/>
            <w:vMerge/>
            <w:shd w:val="clear" w:color="auto" w:fill="F2F2F2"/>
            <w:vAlign w:val="center"/>
          </w:tcPr>
          <w:p w:rsidR="00B242FC" w:rsidRDefault="00B242FC" w:rsidP="008D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B242FC" w:rsidRDefault="00B242FC" w:rsidP="008D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:rsidR="00B242FC" w:rsidRDefault="00B242FC" w:rsidP="008D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B242FC" w:rsidRDefault="00B242FC" w:rsidP="008D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:rsidR="00B242FC" w:rsidRDefault="00B242FC" w:rsidP="008D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134" w:type="dxa"/>
            <w:shd w:val="clear" w:color="auto" w:fill="F2F2F2"/>
          </w:tcPr>
          <w:p w:rsidR="00B242FC" w:rsidRPr="00DC450B" w:rsidRDefault="00B242FC" w:rsidP="008D7E8C">
            <w:pPr>
              <w:jc w:val="center"/>
              <w:rPr>
                <w:b/>
              </w:rPr>
            </w:pPr>
            <w:r w:rsidRPr="00DC450B">
              <w:rPr>
                <w:b/>
              </w:rPr>
              <w:t>2022 рік</w:t>
            </w:r>
          </w:p>
        </w:tc>
        <w:tc>
          <w:tcPr>
            <w:tcW w:w="1134" w:type="dxa"/>
            <w:shd w:val="clear" w:color="auto" w:fill="F2F2F2"/>
          </w:tcPr>
          <w:p w:rsidR="00B242FC" w:rsidRPr="00DC450B" w:rsidRDefault="00B242FC" w:rsidP="008D7E8C">
            <w:pPr>
              <w:jc w:val="center"/>
              <w:rPr>
                <w:b/>
              </w:rPr>
            </w:pPr>
            <w:r w:rsidRPr="00DC450B">
              <w:rPr>
                <w:b/>
              </w:rPr>
              <w:t>2023 рік</w:t>
            </w:r>
          </w:p>
        </w:tc>
        <w:tc>
          <w:tcPr>
            <w:tcW w:w="1134" w:type="dxa"/>
            <w:shd w:val="clear" w:color="auto" w:fill="F2F2F2"/>
          </w:tcPr>
          <w:p w:rsidR="00B242FC" w:rsidRPr="00DC450B" w:rsidRDefault="00B242FC" w:rsidP="008D7E8C">
            <w:pPr>
              <w:jc w:val="center"/>
              <w:rPr>
                <w:b/>
              </w:rPr>
            </w:pPr>
            <w:r w:rsidRPr="00DC450B">
              <w:rPr>
                <w:b/>
              </w:rPr>
              <w:t>2024 рік</w:t>
            </w: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:rsidR="00B242FC" w:rsidRDefault="00B242FC" w:rsidP="008D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B242FC" w:rsidTr="008D7E8C">
        <w:trPr>
          <w:trHeight w:val="254"/>
        </w:trPr>
        <w:tc>
          <w:tcPr>
            <w:tcW w:w="993" w:type="dxa"/>
            <w:shd w:val="clear" w:color="auto" w:fill="auto"/>
          </w:tcPr>
          <w:p w:rsidR="00B242FC" w:rsidRDefault="00B242FC" w:rsidP="008D7E8C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B242FC" w:rsidRDefault="00B242FC" w:rsidP="008D7E8C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B242FC" w:rsidRDefault="00B242FC" w:rsidP="008D7E8C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242FC" w:rsidRDefault="00B242FC" w:rsidP="008D7E8C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B242FC" w:rsidRDefault="00B242FC" w:rsidP="008D7E8C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B242FC" w:rsidRDefault="00B242FC" w:rsidP="008D7E8C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242FC" w:rsidRDefault="00B242FC" w:rsidP="008D7E8C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134" w:type="dxa"/>
          </w:tcPr>
          <w:p w:rsidR="00B242FC" w:rsidRDefault="00B242FC" w:rsidP="008D7E8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1134" w:type="dxa"/>
          </w:tcPr>
          <w:p w:rsidR="00B242FC" w:rsidRDefault="00B242FC" w:rsidP="008D7E8C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1134" w:type="dxa"/>
          </w:tcPr>
          <w:p w:rsidR="00B242FC" w:rsidRDefault="00B242FC" w:rsidP="008D7E8C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701" w:type="dxa"/>
          </w:tcPr>
          <w:p w:rsidR="00B242FC" w:rsidRDefault="00B242FC" w:rsidP="008D7E8C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</w:tr>
      <w:tr w:rsidR="00B242FC" w:rsidTr="008D7E8C">
        <w:trPr>
          <w:trHeight w:val="254"/>
        </w:trPr>
        <w:tc>
          <w:tcPr>
            <w:tcW w:w="993" w:type="dxa"/>
            <w:shd w:val="clear" w:color="auto" w:fill="auto"/>
          </w:tcPr>
          <w:p w:rsidR="00B242FC" w:rsidRPr="00DE081C" w:rsidRDefault="00B242FC" w:rsidP="008D7E8C">
            <w:pPr>
              <w:jc w:val="center"/>
              <w:rPr>
                <w:b/>
                <w:lang w:val="uk-UA"/>
              </w:rPr>
            </w:pPr>
            <w:r w:rsidRPr="00DE081C">
              <w:rPr>
                <w:b/>
                <w:lang w:val="uk-UA"/>
              </w:rPr>
              <w:t>7.2.</w:t>
            </w:r>
          </w:p>
        </w:tc>
        <w:tc>
          <w:tcPr>
            <w:tcW w:w="2127" w:type="dxa"/>
            <w:shd w:val="clear" w:color="auto" w:fill="auto"/>
          </w:tcPr>
          <w:p w:rsidR="00B242FC" w:rsidRPr="00E235DF" w:rsidRDefault="00B242FC" w:rsidP="008D7E8C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Забезпечення функціонування та розвиток і </w:t>
            </w:r>
            <w:r w:rsidRPr="00E235DF">
              <w:rPr>
                <w:b/>
                <w:lang w:val="uk-UA"/>
              </w:rPr>
              <w:t xml:space="preserve">підтримка комунальних </w:t>
            </w:r>
            <w:r>
              <w:rPr>
                <w:b/>
                <w:lang w:val="uk-UA"/>
              </w:rPr>
              <w:t xml:space="preserve">некомерційних </w:t>
            </w:r>
            <w:r w:rsidRPr="00E235DF">
              <w:rPr>
                <w:b/>
                <w:lang w:val="uk-UA"/>
              </w:rPr>
              <w:t xml:space="preserve">підприємств </w:t>
            </w:r>
            <w:r>
              <w:rPr>
                <w:b/>
                <w:lang w:val="uk-UA"/>
              </w:rPr>
              <w:t xml:space="preserve">та комунальних підприємств </w:t>
            </w:r>
            <w:r w:rsidRPr="00E235DF">
              <w:rPr>
                <w:b/>
                <w:lang w:val="uk-UA"/>
              </w:rPr>
              <w:t>охорони здоров’я</w:t>
            </w:r>
          </w:p>
        </w:tc>
        <w:tc>
          <w:tcPr>
            <w:tcW w:w="2409" w:type="dxa"/>
            <w:shd w:val="clear" w:color="auto" w:fill="auto"/>
          </w:tcPr>
          <w:p w:rsidR="00B242FC" w:rsidRPr="00E235DF" w:rsidRDefault="00B242FC" w:rsidP="008D7E8C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B242FC" w:rsidRPr="00E235DF" w:rsidRDefault="00B242FC" w:rsidP="008D7E8C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B242FC" w:rsidRPr="00E235DF" w:rsidRDefault="00B242FC" w:rsidP="008D7E8C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B242FC" w:rsidRPr="0054622E" w:rsidRDefault="00B242FC" w:rsidP="008D7E8C">
            <w:pPr>
              <w:rPr>
                <w:b/>
              </w:rPr>
            </w:pPr>
            <w:r w:rsidRPr="0054622E">
              <w:rPr>
                <w:b/>
                <w:lang w:val="uk-UA"/>
              </w:rPr>
              <w:t>к</w:t>
            </w:r>
            <w:r w:rsidRPr="0054622E">
              <w:rPr>
                <w:b/>
              </w:rPr>
              <w:t>ошти бюджету ВМТГ</w:t>
            </w:r>
          </w:p>
        </w:tc>
        <w:tc>
          <w:tcPr>
            <w:tcW w:w="1134" w:type="dxa"/>
            <w:shd w:val="clear" w:color="auto" w:fill="auto"/>
          </w:tcPr>
          <w:p w:rsidR="00B242FC" w:rsidRPr="0054622E" w:rsidRDefault="00B242FC" w:rsidP="008D7E8C">
            <w:pPr>
              <w:ind w:right="-156" w:hanging="137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</w:rPr>
              <w:t>647544,2</w:t>
            </w:r>
          </w:p>
        </w:tc>
        <w:tc>
          <w:tcPr>
            <w:tcW w:w="1134" w:type="dxa"/>
          </w:tcPr>
          <w:p w:rsidR="00B242FC" w:rsidRPr="0054622E" w:rsidRDefault="00B242FC" w:rsidP="008D7E8C">
            <w:pPr>
              <w:ind w:right="-121" w:hanging="7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234179,1</w:t>
            </w:r>
          </w:p>
        </w:tc>
        <w:tc>
          <w:tcPr>
            <w:tcW w:w="1134" w:type="dxa"/>
          </w:tcPr>
          <w:p w:rsidR="00B242FC" w:rsidRPr="0054622E" w:rsidRDefault="00B242FC" w:rsidP="008D7E8C">
            <w:pPr>
              <w:ind w:right="-123" w:hanging="109"/>
              <w:jc w:val="center"/>
              <w:rPr>
                <w:b/>
                <w:color w:val="000000"/>
                <w:sz w:val="20"/>
                <w:szCs w:val="20"/>
              </w:rPr>
            </w:pPr>
            <w:r w:rsidRPr="0054622E">
              <w:rPr>
                <w:b/>
                <w:color w:val="000000"/>
                <w:sz w:val="20"/>
                <w:szCs w:val="20"/>
              </w:rPr>
              <w:t>201736,6</w:t>
            </w:r>
          </w:p>
        </w:tc>
        <w:tc>
          <w:tcPr>
            <w:tcW w:w="1134" w:type="dxa"/>
          </w:tcPr>
          <w:p w:rsidR="00B242FC" w:rsidRPr="0054622E" w:rsidRDefault="00B242FC" w:rsidP="008D7E8C">
            <w:pPr>
              <w:ind w:right="-119" w:hanging="107"/>
              <w:jc w:val="center"/>
              <w:rPr>
                <w:b/>
                <w:color w:val="000000"/>
                <w:sz w:val="20"/>
                <w:szCs w:val="20"/>
              </w:rPr>
            </w:pPr>
            <w:r w:rsidRPr="0054622E">
              <w:rPr>
                <w:b/>
                <w:color w:val="000000"/>
                <w:sz w:val="20"/>
                <w:szCs w:val="20"/>
              </w:rPr>
              <w:t>211628,5</w:t>
            </w:r>
          </w:p>
        </w:tc>
        <w:tc>
          <w:tcPr>
            <w:tcW w:w="1701" w:type="dxa"/>
          </w:tcPr>
          <w:p w:rsidR="00B242FC" w:rsidRDefault="00B242FC" w:rsidP="008D7E8C">
            <w:pPr>
              <w:jc w:val="both"/>
            </w:pPr>
          </w:p>
        </w:tc>
      </w:tr>
      <w:tr w:rsidR="00B242FC" w:rsidRPr="0048365B" w:rsidTr="008D7E8C">
        <w:trPr>
          <w:trHeight w:val="254"/>
        </w:trPr>
        <w:tc>
          <w:tcPr>
            <w:tcW w:w="993" w:type="dxa"/>
            <w:shd w:val="clear" w:color="auto" w:fill="auto"/>
          </w:tcPr>
          <w:p w:rsidR="00B242FC" w:rsidRPr="00E66C3F" w:rsidRDefault="00B242FC" w:rsidP="008D7E8C">
            <w:pPr>
              <w:jc w:val="both"/>
              <w:rPr>
                <w:color w:val="000000" w:themeColor="text1"/>
              </w:rPr>
            </w:pPr>
            <w:r w:rsidRPr="00E66C3F">
              <w:rPr>
                <w:color w:val="000000" w:themeColor="text1"/>
                <w:lang w:val="uk-UA"/>
              </w:rPr>
              <w:t>7.2</w:t>
            </w:r>
            <w:r w:rsidRPr="00E66C3F">
              <w:rPr>
                <w:color w:val="000000" w:themeColor="text1"/>
              </w:rPr>
              <w:t>.5</w:t>
            </w:r>
          </w:p>
        </w:tc>
        <w:tc>
          <w:tcPr>
            <w:tcW w:w="2127" w:type="dxa"/>
            <w:shd w:val="clear" w:color="auto" w:fill="auto"/>
          </w:tcPr>
          <w:p w:rsidR="00B242FC" w:rsidRPr="00E66C3F" w:rsidRDefault="00B242FC" w:rsidP="008D7E8C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09" w:type="dxa"/>
            <w:shd w:val="clear" w:color="auto" w:fill="auto"/>
          </w:tcPr>
          <w:p w:rsidR="00B242FC" w:rsidRPr="00E66C3F" w:rsidRDefault="00B242FC" w:rsidP="008D7E8C">
            <w:pPr>
              <w:rPr>
                <w:color w:val="000000" w:themeColor="text1"/>
                <w:lang w:val="uk-UA"/>
              </w:rPr>
            </w:pPr>
            <w:r w:rsidRPr="00E66C3F">
              <w:rPr>
                <w:color w:val="000000" w:themeColor="text1"/>
              </w:rPr>
              <w:t xml:space="preserve">Проведення капітальних ремонтів покрівель, </w:t>
            </w:r>
            <w:r w:rsidRPr="00E66C3F">
              <w:rPr>
                <w:color w:val="000000" w:themeColor="text1"/>
                <w:lang w:val="uk-UA"/>
              </w:rPr>
              <w:t xml:space="preserve">дахів, будівель (в тому числі </w:t>
            </w:r>
            <w:r w:rsidRPr="00E66C3F">
              <w:rPr>
                <w:color w:val="000000" w:themeColor="text1"/>
              </w:rPr>
              <w:t>приміщень</w:t>
            </w:r>
            <w:r w:rsidRPr="00E66C3F">
              <w:rPr>
                <w:color w:val="000000" w:themeColor="text1"/>
                <w:lang w:val="uk-UA"/>
              </w:rPr>
              <w:t>)</w:t>
            </w:r>
            <w:r w:rsidRPr="00E66C3F">
              <w:rPr>
                <w:color w:val="000000" w:themeColor="text1"/>
              </w:rPr>
              <w:t xml:space="preserve">, інженерних мереж (опалення, </w:t>
            </w:r>
            <w:r w:rsidRPr="00E66C3F">
              <w:rPr>
                <w:color w:val="000000" w:themeColor="text1"/>
                <w:lang w:val="uk-UA"/>
              </w:rPr>
              <w:t>в</w:t>
            </w:r>
            <w:r w:rsidRPr="00E66C3F">
              <w:rPr>
                <w:color w:val="000000" w:themeColor="text1"/>
              </w:rPr>
              <w:t>одопостачання та водовідведення, електропостачання),</w:t>
            </w:r>
            <w:r w:rsidRPr="00C93096">
              <w:rPr>
                <w:lang w:val="uk-UA"/>
              </w:rPr>
              <w:t xml:space="preserve">капітальний ремонт та облаштування споруд цивільного захисту (укриттів, </w:t>
            </w:r>
            <w:r w:rsidRPr="00C93096">
              <w:rPr>
                <w:shd w:val="clear" w:color="auto" w:fill="FFFFFF"/>
              </w:rPr>
              <w:t>бомбосховищ тощо)</w:t>
            </w:r>
            <w:r w:rsidRPr="00C93096">
              <w:rPr>
                <w:lang w:val="uk-UA"/>
              </w:rPr>
              <w:t>,</w:t>
            </w:r>
            <w:r w:rsidRPr="00C93096">
              <w:t xml:space="preserve"> </w:t>
            </w:r>
            <w:r w:rsidRPr="00E66C3F">
              <w:rPr>
                <w:color w:val="000000" w:themeColor="text1"/>
              </w:rPr>
              <w:t>ремонт внутрішніх доріг та благоустрій території комунальних некомерційних підприємств охорони здоров</w:t>
            </w:r>
            <w:r w:rsidRPr="00E66C3F">
              <w:rPr>
                <w:color w:val="000000" w:themeColor="text1"/>
                <w:lang w:val="uk-UA"/>
              </w:rPr>
              <w:t>’я</w:t>
            </w:r>
          </w:p>
        </w:tc>
        <w:tc>
          <w:tcPr>
            <w:tcW w:w="1276" w:type="dxa"/>
            <w:shd w:val="clear" w:color="auto" w:fill="auto"/>
          </w:tcPr>
          <w:p w:rsidR="00B242FC" w:rsidRPr="00E66C3F" w:rsidRDefault="00B242FC" w:rsidP="008D7E8C">
            <w:pPr>
              <w:jc w:val="center"/>
              <w:rPr>
                <w:color w:val="000000" w:themeColor="text1"/>
              </w:rPr>
            </w:pPr>
            <w:r w:rsidRPr="00E66C3F">
              <w:rPr>
                <w:color w:val="000000" w:themeColor="text1"/>
              </w:rPr>
              <w:t>2022-2024</w:t>
            </w:r>
          </w:p>
          <w:p w:rsidR="00B242FC" w:rsidRPr="00E66C3F" w:rsidRDefault="00B242FC" w:rsidP="008D7E8C">
            <w:pPr>
              <w:jc w:val="center"/>
              <w:rPr>
                <w:color w:val="000000" w:themeColor="text1"/>
              </w:rPr>
            </w:pPr>
            <w:r w:rsidRPr="00E66C3F">
              <w:rPr>
                <w:color w:val="000000" w:themeColor="text1"/>
              </w:rPr>
              <w:t>роки</w:t>
            </w:r>
          </w:p>
        </w:tc>
        <w:tc>
          <w:tcPr>
            <w:tcW w:w="1701" w:type="dxa"/>
            <w:shd w:val="clear" w:color="auto" w:fill="auto"/>
          </w:tcPr>
          <w:p w:rsidR="00B242FC" w:rsidRPr="00E66C3F" w:rsidRDefault="00B242FC" w:rsidP="008D7E8C">
            <w:pPr>
              <w:jc w:val="both"/>
              <w:rPr>
                <w:color w:val="000000" w:themeColor="text1"/>
              </w:rPr>
            </w:pPr>
            <w:r w:rsidRPr="00E66C3F">
              <w:rPr>
                <w:color w:val="000000" w:themeColor="text1"/>
              </w:rPr>
              <w:t xml:space="preserve">Департамент </w:t>
            </w:r>
          </w:p>
          <w:p w:rsidR="00B242FC" w:rsidRPr="00E66C3F" w:rsidRDefault="00B242FC" w:rsidP="008D7E8C">
            <w:pPr>
              <w:jc w:val="both"/>
              <w:rPr>
                <w:color w:val="000000" w:themeColor="text1"/>
              </w:rPr>
            </w:pPr>
            <w:r w:rsidRPr="00E66C3F">
              <w:rPr>
                <w:color w:val="000000" w:themeColor="text1"/>
              </w:rPr>
              <w:t xml:space="preserve">охорони здоров’я </w:t>
            </w:r>
          </w:p>
          <w:p w:rsidR="00B242FC" w:rsidRPr="00E66C3F" w:rsidRDefault="00B242FC" w:rsidP="008D7E8C">
            <w:pPr>
              <w:jc w:val="both"/>
              <w:rPr>
                <w:color w:val="000000" w:themeColor="text1"/>
              </w:rPr>
            </w:pPr>
            <w:r w:rsidRPr="00E66C3F">
              <w:rPr>
                <w:color w:val="000000" w:themeColor="text1"/>
              </w:rPr>
              <w:t>міської ради, департамент капітального будівництва,</w:t>
            </w:r>
          </w:p>
          <w:p w:rsidR="00B242FC" w:rsidRPr="00E66C3F" w:rsidRDefault="00B242FC" w:rsidP="008D7E8C">
            <w:pPr>
              <w:jc w:val="both"/>
              <w:rPr>
                <w:color w:val="000000" w:themeColor="text1"/>
              </w:rPr>
            </w:pPr>
            <w:r w:rsidRPr="00E66C3F">
              <w:rPr>
                <w:color w:val="000000" w:themeColor="text1"/>
              </w:rPr>
              <w:t xml:space="preserve">комунальні </w:t>
            </w:r>
          </w:p>
          <w:p w:rsidR="00B242FC" w:rsidRPr="00E66C3F" w:rsidRDefault="00B242FC" w:rsidP="008D7E8C">
            <w:pPr>
              <w:jc w:val="both"/>
              <w:rPr>
                <w:color w:val="000000" w:themeColor="text1"/>
              </w:rPr>
            </w:pPr>
            <w:r w:rsidRPr="00E66C3F">
              <w:rPr>
                <w:color w:val="000000" w:themeColor="text1"/>
              </w:rPr>
              <w:t xml:space="preserve">некомерційні </w:t>
            </w:r>
          </w:p>
          <w:p w:rsidR="00B242FC" w:rsidRPr="00E66C3F" w:rsidRDefault="00B242FC" w:rsidP="008D7E8C">
            <w:pPr>
              <w:jc w:val="both"/>
              <w:rPr>
                <w:color w:val="000000" w:themeColor="text1"/>
              </w:rPr>
            </w:pPr>
            <w:r w:rsidRPr="00E66C3F">
              <w:rPr>
                <w:color w:val="000000" w:themeColor="text1"/>
              </w:rPr>
              <w:t>підприємства охорони здоров</w:t>
            </w:r>
            <w:r w:rsidRPr="00E66C3F">
              <w:rPr>
                <w:color w:val="000000" w:themeColor="text1"/>
                <w:lang w:val="uk-UA"/>
              </w:rPr>
              <w:t>’я</w:t>
            </w:r>
            <w:r w:rsidRPr="00E66C3F">
              <w:rPr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242FC" w:rsidRPr="00E66C3F" w:rsidRDefault="00B242FC" w:rsidP="008D7E8C">
            <w:pPr>
              <w:rPr>
                <w:color w:val="000000" w:themeColor="text1"/>
              </w:rPr>
            </w:pPr>
            <w:r w:rsidRPr="00E66C3F">
              <w:rPr>
                <w:color w:val="000000" w:themeColor="text1"/>
                <w:lang w:val="uk-UA"/>
              </w:rPr>
              <w:t>к</w:t>
            </w:r>
            <w:r w:rsidRPr="00E66C3F">
              <w:rPr>
                <w:color w:val="000000" w:themeColor="text1"/>
              </w:rPr>
              <w:t>ошти бюджету ВМТГ</w:t>
            </w:r>
          </w:p>
        </w:tc>
        <w:tc>
          <w:tcPr>
            <w:tcW w:w="1134" w:type="dxa"/>
            <w:shd w:val="clear" w:color="auto" w:fill="auto"/>
          </w:tcPr>
          <w:p w:rsidR="00B242FC" w:rsidRPr="00E66C3F" w:rsidRDefault="00B242FC" w:rsidP="008D7E8C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E66C3F">
              <w:rPr>
                <w:color w:val="000000" w:themeColor="text1"/>
                <w:sz w:val="20"/>
                <w:szCs w:val="20"/>
                <w:lang w:val="uk-UA"/>
              </w:rPr>
              <w:t>69518,9</w:t>
            </w:r>
          </w:p>
        </w:tc>
        <w:tc>
          <w:tcPr>
            <w:tcW w:w="1134" w:type="dxa"/>
          </w:tcPr>
          <w:p w:rsidR="00B242FC" w:rsidRPr="00E66C3F" w:rsidRDefault="00B242FC" w:rsidP="008D7E8C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E66C3F">
              <w:rPr>
                <w:color w:val="000000" w:themeColor="text1"/>
                <w:sz w:val="20"/>
                <w:szCs w:val="20"/>
                <w:lang w:val="uk-UA"/>
              </w:rPr>
              <w:t>28843,2</w:t>
            </w:r>
          </w:p>
        </w:tc>
        <w:tc>
          <w:tcPr>
            <w:tcW w:w="1134" w:type="dxa"/>
          </w:tcPr>
          <w:p w:rsidR="00B242FC" w:rsidRPr="00E66C3F" w:rsidRDefault="00B242FC" w:rsidP="008D7E8C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E66C3F">
              <w:rPr>
                <w:color w:val="000000" w:themeColor="text1"/>
                <w:sz w:val="20"/>
                <w:szCs w:val="20"/>
                <w:lang w:val="uk-UA"/>
              </w:rPr>
              <w:t>19841,8</w:t>
            </w:r>
          </w:p>
        </w:tc>
        <w:tc>
          <w:tcPr>
            <w:tcW w:w="1134" w:type="dxa"/>
          </w:tcPr>
          <w:p w:rsidR="00B242FC" w:rsidRPr="00E66C3F" w:rsidRDefault="00B242FC" w:rsidP="008D7E8C">
            <w:pPr>
              <w:ind w:right="-119" w:hanging="107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E66C3F">
              <w:rPr>
                <w:color w:val="000000" w:themeColor="text1"/>
                <w:sz w:val="20"/>
                <w:szCs w:val="20"/>
                <w:lang w:val="uk-UA"/>
              </w:rPr>
              <w:t>20833,9</w:t>
            </w:r>
          </w:p>
        </w:tc>
        <w:tc>
          <w:tcPr>
            <w:tcW w:w="1701" w:type="dxa"/>
          </w:tcPr>
          <w:p w:rsidR="00B242FC" w:rsidRPr="00E66C3F" w:rsidRDefault="00B242FC" w:rsidP="008D7E8C">
            <w:pPr>
              <w:rPr>
                <w:color w:val="000000" w:themeColor="text1"/>
                <w:lang w:val="uk-UA"/>
              </w:rPr>
            </w:pPr>
            <w:r w:rsidRPr="00E66C3F">
              <w:rPr>
                <w:color w:val="000000" w:themeColor="text1"/>
                <w:lang w:val="uk-UA"/>
              </w:rPr>
              <w:t>Покращення умов перебування пацієнтів в приміщеннях закладів охорони здоров'я, створення належних умов для збереження життя та здоров’я медичних працівників  і пацієнтів, благоустрій території</w:t>
            </w:r>
          </w:p>
        </w:tc>
      </w:tr>
      <w:tr w:rsidR="00B242FC" w:rsidRPr="0048365B" w:rsidTr="008D7E8C">
        <w:trPr>
          <w:trHeight w:val="254"/>
        </w:trPr>
        <w:tc>
          <w:tcPr>
            <w:tcW w:w="993" w:type="dxa"/>
            <w:shd w:val="clear" w:color="auto" w:fill="auto"/>
          </w:tcPr>
          <w:p w:rsidR="00B242FC" w:rsidRPr="00C36D95" w:rsidRDefault="00B242FC" w:rsidP="008D7E8C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B242FC" w:rsidRPr="00C36D95" w:rsidRDefault="00B242FC" w:rsidP="008D7E8C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B242FC" w:rsidRPr="00C36D95" w:rsidRDefault="00B242FC" w:rsidP="008D7E8C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B242FC" w:rsidRPr="00C36D95" w:rsidRDefault="00B242FC" w:rsidP="008D7E8C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B242FC" w:rsidRPr="00C36D95" w:rsidRDefault="00B242FC" w:rsidP="008D7E8C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B242FC" w:rsidRPr="00C36D95" w:rsidRDefault="00B242FC" w:rsidP="008D7E8C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B242FC" w:rsidRPr="00C36D95" w:rsidRDefault="00B242FC" w:rsidP="008D7E8C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134" w:type="dxa"/>
          </w:tcPr>
          <w:p w:rsidR="00B242FC" w:rsidRPr="00C36D95" w:rsidRDefault="00B242FC" w:rsidP="008D7E8C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134" w:type="dxa"/>
          </w:tcPr>
          <w:p w:rsidR="00B242FC" w:rsidRPr="00C36D95" w:rsidRDefault="00B242FC" w:rsidP="008D7E8C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134" w:type="dxa"/>
          </w:tcPr>
          <w:p w:rsidR="00B242FC" w:rsidRPr="00C36D95" w:rsidRDefault="00B242FC" w:rsidP="008D7E8C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701" w:type="dxa"/>
          </w:tcPr>
          <w:p w:rsidR="00B242FC" w:rsidRPr="00C36D95" w:rsidRDefault="00B242FC" w:rsidP="008D7E8C">
            <w:pPr>
              <w:jc w:val="center"/>
              <w:rPr>
                <w:i/>
                <w:lang w:val="uk-UA"/>
              </w:rPr>
            </w:pPr>
          </w:p>
        </w:tc>
      </w:tr>
      <w:tr w:rsidR="00B242FC" w:rsidRPr="004A2B1F" w:rsidTr="008D7E8C">
        <w:trPr>
          <w:trHeight w:val="254"/>
        </w:trPr>
        <w:tc>
          <w:tcPr>
            <w:tcW w:w="993" w:type="dxa"/>
            <w:shd w:val="clear" w:color="auto" w:fill="auto"/>
          </w:tcPr>
          <w:p w:rsidR="00B242FC" w:rsidRPr="00F93EB6" w:rsidRDefault="00B242FC" w:rsidP="008D7E8C">
            <w:pPr>
              <w:jc w:val="both"/>
              <w:rPr>
                <w:b/>
              </w:rPr>
            </w:pPr>
            <w:r w:rsidRPr="00F93EB6">
              <w:rPr>
                <w:b/>
              </w:rPr>
              <w:t>7.</w:t>
            </w:r>
            <w:r>
              <w:rPr>
                <w:b/>
                <w:lang w:val="uk-UA"/>
              </w:rPr>
              <w:t>3</w:t>
            </w:r>
            <w:r w:rsidRPr="00F93EB6">
              <w:rPr>
                <w:b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B242FC" w:rsidRPr="00C11C30" w:rsidRDefault="00B242FC" w:rsidP="008D7E8C">
            <w:pPr>
              <w:rPr>
                <w:color w:val="FF0000"/>
                <w:lang w:val="uk-UA"/>
              </w:rPr>
            </w:pPr>
            <w:r w:rsidRPr="00F93EB6">
              <w:rPr>
                <w:b/>
                <w:lang w:val="uk-UA"/>
              </w:rPr>
              <w:t xml:space="preserve">Забезпечення окремих категорій населення Вінницької міської ТГ лікарськими засобами, лікувальним харчуванням, виробами медичного призначення, </w:t>
            </w:r>
            <w:r w:rsidRPr="00F93EB6">
              <w:rPr>
                <w:b/>
                <w:lang w:val="uk-UA"/>
              </w:rPr>
              <w:lastRenderedPageBreak/>
              <w:t>технічними засобами реабілітації</w:t>
            </w:r>
          </w:p>
        </w:tc>
        <w:tc>
          <w:tcPr>
            <w:tcW w:w="2409" w:type="dxa"/>
            <w:shd w:val="clear" w:color="auto" w:fill="auto"/>
          </w:tcPr>
          <w:p w:rsidR="00B242FC" w:rsidRPr="00F93EB6" w:rsidRDefault="00B242FC" w:rsidP="008D7E8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242FC" w:rsidRPr="00F93EB6" w:rsidRDefault="00B242FC" w:rsidP="008D7E8C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B242FC" w:rsidRPr="00F93EB6" w:rsidRDefault="00B242FC" w:rsidP="008D7E8C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B242FC" w:rsidRDefault="00B242FC" w:rsidP="008D7E8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Всього, в т.ч.:</w:t>
            </w:r>
          </w:p>
          <w:p w:rsidR="00B242FC" w:rsidRPr="00C67A59" w:rsidRDefault="00B242FC" w:rsidP="008D7E8C">
            <w:pPr>
              <w:rPr>
                <w:b/>
                <w:lang w:val="uk-UA"/>
              </w:rPr>
            </w:pPr>
          </w:p>
          <w:p w:rsidR="00B242FC" w:rsidRPr="00C557A3" w:rsidRDefault="00B242FC" w:rsidP="008D7E8C">
            <w:pPr>
              <w:rPr>
                <w:b/>
                <w:lang w:val="uk-UA"/>
              </w:rPr>
            </w:pPr>
            <w:r w:rsidRPr="00C557A3">
              <w:rPr>
                <w:b/>
              </w:rPr>
              <w:t>кошти бюджету ВМТГ</w:t>
            </w:r>
            <w:r w:rsidRPr="00C557A3">
              <w:rPr>
                <w:b/>
                <w:lang w:val="uk-UA"/>
              </w:rPr>
              <w:t>,</w:t>
            </w:r>
          </w:p>
          <w:p w:rsidR="00B242FC" w:rsidRPr="00C557A3" w:rsidRDefault="00B242FC" w:rsidP="008D7E8C">
            <w:pPr>
              <w:rPr>
                <w:b/>
                <w:lang w:val="uk-UA"/>
              </w:rPr>
            </w:pPr>
            <w:r w:rsidRPr="00C557A3">
              <w:rPr>
                <w:b/>
                <w:lang w:val="uk-UA"/>
              </w:rPr>
              <w:t xml:space="preserve"> </w:t>
            </w:r>
          </w:p>
          <w:p w:rsidR="00B242FC" w:rsidRPr="00C557A3" w:rsidRDefault="00B242FC" w:rsidP="008D7E8C">
            <w:pPr>
              <w:ind w:right="-93"/>
              <w:rPr>
                <w:b/>
                <w:lang w:val="uk-UA"/>
              </w:rPr>
            </w:pPr>
            <w:r w:rsidRPr="00C557A3">
              <w:rPr>
                <w:b/>
                <w:lang w:val="uk-UA"/>
              </w:rPr>
              <w:t>кошти  обласного бюджету</w:t>
            </w:r>
          </w:p>
        </w:tc>
        <w:tc>
          <w:tcPr>
            <w:tcW w:w="1134" w:type="dxa"/>
            <w:shd w:val="clear" w:color="auto" w:fill="auto"/>
          </w:tcPr>
          <w:p w:rsidR="00B242FC" w:rsidRPr="00C67A59" w:rsidRDefault="00B242FC" w:rsidP="008D7E8C">
            <w:pPr>
              <w:ind w:right="-156" w:hanging="137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127870,2</w:t>
            </w:r>
          </w:p>
          <w:p w:rsidR="00B242FC" w:rsidRDefault="00B242FC" w:rsidP="008D7E8C">
            <w:pPr>
              <w:ind w:right="-156" w:hanging="13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242FC" w:rsidRDefault="00B242FC" w:rsidP="008D7E8C">
            <w:pPr>
              <w:ind w:right="-156" w:hanging="13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120370,2</w:t>
            </w:r>
          </w:p>
          <w:p w:rsidR="00B242FC" w:rsidRDefault="00B242FC" w:rsidP="008D7E8C">
            <w:pPr>
              <w:ind w:right="-156" w:hanging="13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242FC" w:rsidRDefault="00B242FC" w:rsidP="008D7E8C">
            <w:pPr>
              <w:ind w:right="-156" w:hanging="13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242FC" w:rsidRPr="00331B42" w:rsidRDefault="00B242FC" w:rsidP="008D7E8C">
            <w:pPr>
              <w:ind w:right="-156" w:hanging="137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7500,0</w:t>
            </w:r>
          </w:p>
          <w:p w:rsidR="00B242FC" w:rsidRPr="00331B42" w:rsidRDefault="00B242FC" w:rsidP="008D7E8C">
            <w:pPr>
              <w:ind w:right="-156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B242FC" w:rsidRPr="00C67A59" w:rsidRDefault="00B242FC" w:rsidP="008D7E8C">
            <w:pPr>
              <w:ind w:right="-121" w:hanging="7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40032,2</w:t>
            </w:r>
          </w:p>
          <w:p w:rsidR="00B242FC" w:rsidRDefault="00B242FC" w:rsidP="008D7E8C">
            <w:pPr>
              <w:ind w:right="-121" w:hanging="7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242FC" w:rsidRPr="001D07ED" w:rsidRDefault="00B242FC" w:rsidP="008D7E8C">
            <w:pPr>
              <w:ind w:right="-121" w:hanging="7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532,2</w:t>
            </w:r>
          </w:p>
          <w:p w:rsidR="00B242FC" w:rsidRDefault="00B242FC" w:rsidP="008D7E8C">
            <w:pPr>
              <w:ind w:right="-121" w:hanging="7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242FC" w:rsidRDefault="00B242FC" w:rsidP="008D7E8C">
            <w:pPr>
              <w:ind w:right="-121" w:hanging="7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242FC" w:rsidRPr="00331B42" w:rsidRDefault="00B242FC" w:rsidP="008D7E8C">
            <w:pPr>
              <w:ind w:right="-121" w:hanging="74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2500,0</w:t>
            </w:r>
          </w:p>
        </w:tc>
        <w:tc>
          <w:tcPr>
            <w:tcW w:w="1134" w:type="dxa"/>
            <w:shd w:val="clear" w:color="auto" w:fill="auto"/>
          </w:tcPr>
          <w:p w:rsidR="00B242FC" w:rsidRPr="00C67A59" w:rsidRDefault="00B242FC" w:rsidP="008D7E8C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42612,5</w:t>
            </w:r>
          </w:p>
          <w:p w:rsidR="00B242FC" w:rsidRDefault="00B242FC" w:rsidP="008D7E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242FC" w:rsidRDefault="00B242FC" w:rsidP="008D7E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40112,5</w:t>
            </w:r>
          </w:p>
          <w:p w:rsidR="00B242FC" w:rsidRDefault="00B242FC" w:rsidP="008D7E8C">
            <w:pPr>
              <w:ind w:right="-121" w:hanging="7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242FC" w:rsidRDefault="00B242FC" w:rsidP="008D7E8C">
            <w:pPr>
              <w:ind w:right="-121" w:hanging="7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242FC" w:rsidRPr="00331B42" w:rsidRDefault="00B242FC" w:rsidP="008D7E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2500,0</w:t>
            </w:r>
          </w:p>
        </w:tc>
        <w:tc>
          <w:tcPr>
            <w:tcW w:w="1134" w:type="dxa"/>
            <w:shd w:val="clear" w:color="auto" w:fill="auto"/>
          </w:tcPr>
          <w:p w:rsidR="00B242FC" w:rsidRPr="00C67A59" w:rsidRDefault="00B242FC" w:rsidP="008D7E8C">
            <w:pPr>
              <w:ind w:right="-119" w:hanging="107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45225,5</w:t>
            </w:r>
          </w:p>
          <w:p w:rsidR="00B242FC" w:rsidRDefault="00B242FC" w:rsidP="008D7E8C">
            <w:pPr>
              <w:ind w:right="-119" w:hanging="10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242FC" w:rsidRDefault="00B242FC" w:rsidP="008D7E8C">
            <w:pPr>
              <w:ind w:right="-119" w:hanging="10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42725,5</w:t>
            </w:r>
          </w:p>
          <w:p w:rsidR="00B242FC" w:rsidRDefault="00B242FC" w:rsidP="008D7E8C">
            <w:pPr>
              <w:ind w:right="-121" w:hanging="7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242FC" w:rsidRDefault="00B242FC" w:rsidP="008D7E8C">
            <w:pPr>
              <w:ind w:right="-121" w:hanging="7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242FC" w:rsidRPr="00331B42" w:rsidRDefault="00B242FC" w:rsidP="008D7E8C">
            <w:pPr>
              <w:ind w:right="-119" w:hanging="10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2500,0</w:t>
            </w:r>
          </w:p>
        </w:tc>
        <w:tc>
          <w:tcPr>
            <w:tcW w:w="1701" w:type="dxa"/>
            <w:shd w:val="clear" w:color="auto" w:fill="auto"/>
          </w:tcPr>
          <w:p w:rsidR="00B242FC" w:rsidRPr="00BA225E" w:rsidRDefault="00B242FC" w:rsidP="008D7E8C">
            <w:pPr>
              <w:jc w:val="both"/>
            </w:pPr>
          </w:p>
        </w:tc>
      </w:tr>
      <w:tr w:rsidR="00B242FC" w:rsidRPr="00424D42" w:rsidTr="008D7E8C">
        <w:trPr>
          <w:trHeight w:val="254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242FC" w:rsidRPr="00CD0687" w:rsidRDefault="00B242FC" w:rsidP="008D7E8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7.3.12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B242FC" w:rsidRPr="00A368E9" w:rsidRDefault="00B242FC" w:rsidP="008D7E8C">
            <w:pPr>
              <w:jc w:val="both"/>
              <w:rPr>
                <w:lang w:val="uk-U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B242FC" w:rsidRPr="009C1E67" w:rsidRDefault="00B242FC" w:rsidP="008D7E8C">
            <w:pPr>
              <w:pStyle w:val="a6"/>
              <w:ind w:left="26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Безкоштовне забезпечення  л</w:t>
            </w:r>
            <w:r w:rsidRPr="00136DCD">
              <w:rPr>
                <w:color w:val="000000" w:themeColor="text1"/>
                <w:sz w:val="24"/>
                <w:szCs w:val="24"/>
              </w:rPr>
              <w:t xml:space="preserve">ікарськими засобами та відповідними харчовими продуктами для спеціального дієтичного споживання </w:t>
            </w:r>
            <w:r w:rsidRPr="00251835">
              <w:rPr>
                <w:color w:val="000000" w:themeColor="text1"/>
                <w:sz w:val="24"/>
                <w:szCs w:val="24"/>
              </w:rPr>
              <w:t>при глутаровій ацидурії</w:t>
            </w:r>
            <w:r>
              <w:rPr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порушенні обміну лізину та гідроксилізину)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242FC" w:rsidRPr="00A368E9" w:rsidRDefault="00B242FC" w:rsidP="008D7E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2022-2024 роки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242FC" w:rsidRPr="00746848" w:rsidRDefault="00B242FC" w:rsidP="008D7E8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Департамент охорони здоров</w:t>
            </w:r>
            <w:r w:rsidRPr="00330215">
              <w:rPr>
                <w:lang w:val="uk-UA"/>
              </w:rPr>
              <w:t>’</w:t>
            </w:r>
            <w:r>
              <w:rPr>
                <w:lang w:val="uk-UA"/>
              </w:rPr>
              <w:t>я міської ради, комунальні некомерційні підприємства - центри первинної медико – санітарної допомоги №№1, 2, 3, 4, 5 м. Вінниці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242FC" w:rsidRPr="00553099" w:rsidRDefault="00B242FC" w:rsidP="008D7E8C">
            <w:pPr>
              <w:ind w:right="-115"/>
              <w:rPr>
                <w:lang w:val="uk-UA"/>
              </w:rPr>
            </w:pPr>
            <w:r>
              <w:rPr>
                <w:lang w:val="uk-UA"/>
              </w:rPr>
              <w:t xml:space="preserve">кошти бюджету ВМТГ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242FC" w:rsidRPr="00813FC3" w:rsidRDefault="00B242FC" w:rsidP="008D7E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42FC" w:rsidRPr="00813FC3" w:rsidRDefault="00B242FC" w:rsidP="008D7E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42FC" w:rsidRPr="00A368E9" w:rsidRDefault="00B242FC" w:rsidP="008D7E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242FC" w:rsidRPr="00A368E9" w:rsidRDefault="00B242FC" w:rsidP="008D7E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242FC" w:rsidRPr="00746848" w:rsidRDefault="00B242FC" w:rsidP="008D7E8C">
            <w:r>
              <w:rPr>
                <w:color w:val="000000" w:themeColor="text1"/>
                <w:lang w:val="uk-UA"/>
              </w:rPr>
              <w:t>Забезпе</w:t>
            </w:r>
            <w:r w:rsidRPr="00746848">
              <w:rPr>
                <w:color w:val="000000" w:themeColor="text1"/>
                <w:lang w:val="uk-UA"/>
              </w:rPr>
              <w:t xml:space="preserve">чення лікарськими засобами та відповідними харчовими продуктами </w:t>
            </w:r>
            <w:r>
              <w:rPr>
                <w:color w:val="000000" w:themeColor="text1"/>
                <w:lang w:val="uk-UA"/>
              </w:rPr>
              <w:t>хворих по життєвим показам</w:t>
            </w:r>
          </w:p>
        </w:tc>
      </w:tr>
    </w:tbl>
    <w:p w:rsidR="00B242FC" w:rsidRDefault="00B242FC" w:rsidP="00B242FC">
      <w:pPr>
        <w:rPr>
          <w:lang w:val="uk-UA"/>
        </w:rPr>
      </w:pPr>
    </w:p>
    <w:p w:rsidR="00B242FC" w:rsidRPr="00621CC1" w:rsidRDefault="00B242FC" w:rsidP="00B242FC">
      <w:pPr>
        <w:pStyle w:val="af3"/>
        <w:ind w:left="1162" w:hanging="1446"/>
        <w:rPr>
          <w:b/>
        </w:rPr>
      </w:pPr>
      <w:r>
        <w:rPr>
          <w:b/>
        </w:rPr>
        <w:t xml:space="preserve">           </w:t>
      </w:r>
    </w:p>
    <w:p w:rsidR="00B242FC" w:rsidRDefault="00B242FC" w:rsidP="00B242FC"/>
    <w:p w:rsidR="00B242FC" w:rsidRDefault="00B242FC" w:rsidP="00B242FC"/>
    <w:p w:rsidR="00B242FC" w:rsidRDefault="00B242FC" w:rsidP="00B242FC"/>
    <w:p w:rsidR="00B242FC" w:rsidRDefault="00B242FC" w:rsidP="00B242FC"/>
    <w:p w:rsidR="00B242FC" w:rsidRDefault="00B242FC" w:rsidP="00B242FC"/>
    <w:p w:rsidR="00B242FC" w:rsidRPr="00A007C5" w:rsidRDefault="00B242FC" w:rsidP="00B242FC"/>
    <w:p w:rsidR="00B242FC" w:rsidRPr="00A368E9" w:rsidRDefault="00B242FC" w:rsidP="00B242FC">
      <w:pPr>
        <w:rPr>
          <w:lang w:val="uk-UA"/>
        </w:rPr>
      </w:pPr>
    </w:p>
    <w:p w:rsidR="00B242FC" w:rsidRPr="009B168D" w:rsidRDefault="00B242FC" w:rsidP="00B242FC">
      <w:pPr>
        <w:tabs>
          <w:tab w:val="left" w:pos="2100"/>
        </w:tabs>
        <w:jc w:val="center"/>
        <w:rPr>
          <w:b/>
          <w:sz w:val="28"/>
          <w:szCs w:val="28"/>
        </w:rPr>
        <w:sectPr w:rsidR="00B242FC" w:rsidRPr="009B168D" w:rsidSect="006404B1">
          <w:footerReference w:type="default" r:id="rId9"/>
          <w:pgSz w:w="16838" w:h="11906" w:orient="landscape"/>
          <w:pgMar w:top="567" w:right="850" w:bottom="568" w:left="1417" w:header="708" w:footer="307" w:gutter="0"/>
          <w:cols w:space="720"/>
        </w:sectPr>
      </w:pPr>
      <w:r w:rsidRPr="00621CC1">
        <w:rPr>
          <w:b/>
          <w:sz w:val="28"/>
          <w:szCs w:val="28"/>
        </w:rPr>
        <w:t xml:space="preserve">  Міський голова                           </w:t>
      </w:r>
      <w:r>
        <w:rPr>
          <w:b/>
          <w:sz w:val="28"/>
          <w:szCs w:val="28"/>
        </w:rPr>
        <w:t xml:space="preserve">                                        </w:t>
      </w:r>
      <w:r w:rsidRPr="00621CC1">
        <w:rPr>
          <w:b/>
          <w:sz w:val="28"/>
          <w:szCs w:val="28"/>
        </w:rPr>
        <w:t xml:space="preserve">              Сергій МОРГУНОВ      </w:t>
      </w:r>
    </w:p>
    <w:p w:rsidR="00B242FC" w:rsidRDefault="00B242FC" w:rsidP="00B242FC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Департамент охорони здоров</w:t>
      </w:r>
      <w:r w:rsidRPr="00C14015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>я міської ради</w:t>
      </w:r>
    </w:p>
    <w:p w:rsidR="00B242FC" w:rsidRDefault="00B242FC" w:rsidP="00B242FC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Корчевна Ольга Іванівна</w:t>
      </w:r>
    </w:p>
    <w:p w:rsidR="00B242FC" w:rsidRPr="00C14015" w:rsidRDefault="00B242FC" w:rsidP="00B242FC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Начальник планово-економічного відділу</w:t>
      </w:r>
    </w:p>
    <w:p w:rsidR="00B242FC" w:rsidRDefault="00B242FC" w:rsidP="00B242FC">
      <w:pPr>
        <w:rPr>
          <w:szCs w:val="28"/>
          <w:lang w:val="uk-UA"/>
        </w:rPr>
      </w:pPr>
    </w:p>
    <w:p w:rsidR="00D33072" w:rsidRDefault="00D33072" w:rsidP="00D33072">
      <w:pPr>
        <w:rPr>
          <w:szCs w:val="28"/>
          <w:lang w:val="uk-UA"/>
        </w:rPr>
      </w:pPr>
    </w:p>
    <w:p w:rsidR="00D33072" w:rsidRDefault="00D33072" w:rsidP="00D33072">
      <w:pPr>
        <w:rPr>
          <w:szCs w:val="28"/>
          <w:lang w:val="uk-UA"/>
        </w:rPr>
      </w:pPr>
    </w:p>
    <w:sectPr w:rsidR="00D33072" w:rsidSect="00122A1D">
      <w:type w:val="continuous"/>
      <w:pgSz w:w="11900" w:h="16840"/>
      <w:pgMar w:top="993" w:right="560" w:bottom="568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53B" w:rsidRDefault="006F053B">
      <w:r>
        <w:separator/>
      </w:r>
    </w:p>
  </w:endnote>
  <w:endnote w:type="continuationSeparator" w:id="0">
    <w:p w:rsidR="006F053B" w:rsidRDefault="006F0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703998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242FC" w:rsidRDefault="00B242FC" w:rsidP="00264A9B">
        <w:pPr>
          <w:pStyle w:val="afb"/>
          <w:ind w:left="720"/>
          <w:jc w:val="right"/>
        </w:pPr>
      </w:p>
      <w:p w:rsidR="00B242FC" w:rsidRDefault="006F053B" w:rsidP="00A744F1">
        <w:pPr>
          <w:pStyle w:val="afb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109197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242FC" w:rsidRDefault="00B242FC" w:rsidP="00505743">
        <w:pPr>
          <w:pStyle w:val="afb"/>
          <w:ind w:left="720"/>
          <w:jc w:val="right"/>
        </w:pPr>
        <w:r w:rsidRPr="00A72F8A">
          <w:rPr>
            <w:sz w:val="20"/>
            <w:szCs w:val="20"/>
          </w:rPr>
          <w:fldChar w:fldCharType="begin"/>
        </w:r>
        <w:r w:rsidRPr="00A72F8A">
          <w:rPr>
            <w:sz w:val="20"/>
            <w:szCs w:val="20"/>
          </w:rPr>
          <w:instrText xml:space="preserve"> PAGE   \* MERGEFORMAT </w:instrText>
        </w:r>
        <w:r w:rsidRPr="00A72F8A">
          <w:rPr>
            <w:sz w:val="20"/>
            <w:szCs w:val="20"/>
          </w:rPr>
          <w:fldChar w:fldCharType="separate"/>
        </w:r>
        <w:r w:rsidR="00482C5F">
          <w:rPr>
            <w:noProof/>
            <w:sz w:val="20"/>
            <w:szCs w:val="20"/>
          </w:rPr>
          <w:t>3</w:t>
        </w:r>
        <w:r w:rsidRPr="00A72F8A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53B" w:rsidRDefault="006F053B">
      <w:r>
        <w:separator/>
      </w:r>
    </w:p>
  </w:footnote>
  <w:footnote w:type="continuationSeparator" w:id="0">
    <w:p w:rsidR="006F053B" w:rsidRDefault="006F0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B5434A"/>
    <w:multiLevelType w:val="hybridMultilevel"/>
    <w:tmpl w:val="78CA6446"/>
    <w:lvl w:ilvl="0" w:tplc="04190001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353F56"/>
    <w:multiLevelType w:val="multilevel"/>
    <w:tmpl w:val="F1806BD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/>
        <w:sz w:val="28"/>
        <w:lang w:val="uk-UA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  <w:b w:val="0"/>
      </w:rPr>
    </w:lvl>
  </w:abstractNum>
  <w:abstractNum w:abstractNumId="3" w15:restartNumberingAfterBreak="0">
    <w:nsid w:val="0AB85EED"/>
    <w:multiLevelType w:val="hybridMultilevel"/>
    <w:tmpl w:val="F9C0F28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F7F2F"/>
    <w:multiLevelType w:val="hybridMultilevel"/>
    <w:tmpl w:val="AFEED5FE"/>
    <w:lvl w:ilvl="0" w:tplc="6CEC2D4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972D8D"/>
    <w:multiLevelType w:val="multilevel"/>
    <w:tmpl w:val="DECCE000"/>
    <w:lvl w:ilvl="0">
      <w:start w:val="9"/>
      <w:numFmt w:val="decimal"/>
      <w:lvlText w:val="%1"/>
      <w:lvlJc w:val="left"/>
      <w:pPr>
        <w:ind w:left="102" w:hanging="567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2033" w:hanging="567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2999" w:hanging="567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567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567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567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567"/>
      </w:pPr>
      <w:rPr>
        <w:rFonts w:hint="default"/>
        <w:lang w:val="uk" w:eastAsia="uk" w:bidi="uk"/>
      </w:rPr>
    </w:lvl>
  </w:abstractNum>
  <w:abstractNum w:abstractNumId="6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C7658"/>
    <w:multiLevelType w:val="multilevel"/>
    <w:tmpl w:val="0EC03A4E"/>
    <w:lvl w:ilvl="0">
      <w:start w:val="6"/>
      <w:numFmt w:val="decimal"/>
      <w:lvlText w:val="%1"/>
      <w:lvlJc w:val="left"/>
      <w:pPr>
        <w:ind w:left="1518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92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92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92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92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92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92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920"/>
      </w:pPr>
      <w:rPr>
        <w:rFonts w:hint="default"/>
        <w:lang w:val="uk" w:eastAsia="uk" w:bidi="uk"/>
      </w:rPr>
    </w:lvl>
  </w:abstractNum>
  <w:abstractNum w:abstractNumId="8" w15:restartNumberingAfterBreak="0">
    <w:nsid w:val="1CED6601"/>
    <w:multiLevelType w:val="hybridMultilevel"/>
    <w:tmpl w:val="266C8304"/>
    <w:lvl w:ilvl="0" w:tplc="399C9F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E781A7A"/>
    <w:multiLevelType w:val="hybridMultilevel"/>
    <w:tmpl w:val="7C182A46"/>
    <w:lvl w:ilvl="0" w:tplc="8C32E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C8DA7E">
      <w:start w:val="1"/>
      <w:numFmt w:val="decimal"/>
      <w:lvlText w:val="%2)"/>
      <w:lvlJc w:val="left"/>
      <w:pPr>
        <w:tabs>
          <w:tab w:val="num" w:pos="786"/>
        </w:tabs>
        <w:ind w:left="66" w:firstLine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306F3F"/>
    <w:multiLevelType w:val="hybridMultilevel"/>
    <w:tmpl w:val="C88C1C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240863"/>
    <w:multiLevelType w:val="hybridMultilevel"/>
    <w:tmpl w:val="EE6E962C"/>
    <w:lvl w:ilvl="0" w:tplc="C47434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1E79B3"/>
    <w:multiLevelType w:val="multilevel"/>
    <w:tmpl w:val="B8A65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2B425080"/>
    <w:multiLevelType w:val="hybridMultilevel"/>
    <w:tmpl w:val="FD9E2A8E"/>
    <w:lvl w:ilvl="0" w:tplc="04190001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BA64CBA"/>
    <w:multiLevelType w:val="multilevel"/>
    <w:tmpl w:val="17B260BE"/>
    <w:lvl w:ilvl="0">
      <w:start w:val="7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69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691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691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691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691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691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691"/>
      </w:pPr>
      <w:rPr>
        <w:rFonts w:hint="default"/>
        <w:lang w:val="uk" w:eastAsia="uk" w:bidi="uk"/>
      </w:rPr>
    </w:lvl>
  </w:abstractNum>
  <w:abstractNum w:abstractNumId="15" w15:restartNumberingAfterBreak="0">
    <w:nsid w:val="2CBF688D"/>
    <w:multiLevelType w:val="hybridMultilevel"/>
    <w:tmpl w:val="4AA64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F5538F"/>
    <w:multiLevelType w:val="hybridMultilevel"/>
    <w:tmpl w:val="DC6E214C"/>
    <w:lvl w:ilvl="0" w:tplc="782A8692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464AEC4A">
      <w:start w:val="1"/>
      <w:numFmt w:val="bullet"/>
      <w:lvlText w:val=""/>
      <w:lvlJc w:val="left"/>
      <w:pPr>
        <w:tabs>
          <w:tab w:val="num" w:pos="1440"/>
        </w:tabs>
        <w:ind w:left="720" w:firstLine="360"/>
      </w:pPr>
      <w:rPr>
        <w:rFonts w:ascii="Symbol" w:hAnsi="Symbol" w:hint="default"/>
      </w:rPr>
    </w:lvl>
    <w:lvl w:ilvl="2" w:tplc="44A6EFBA">
      <w:start w:val="2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301732B"/>
    <w:multiLevelType w:val="hybridMultilevel"/>
    <w:tmpl w:val="0032FEB2"/>
    <w:lvl w:ilvl="0" w:tplc="0422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35EF4A6A"/>
    <w:multiLevelType w:val="multilevel"/>
    <w:tmpl w:val="C6BCC8B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9" w15:restartNumberingAfterBreak="0">
    <w:nsid w:val="371863E0"/>
    <w:multiLevelType w:val="multilevel"/>
    <w:tmpl w:val="B5004244"/>
    <w:lvl w:ilvl="0">
      <w:start w:val="3"/>
      <w:numFmt w:val="decimal"/>
      <w:lvlText w:val="%1"/>
      <w:lvlJc w:val="left"/>
      <w:pPr>
        <w:ind w:left="1518" w:hanging="850"/>
      </w:pPr>
      <w:rPr>
        <w:rFonts w:hint="default"/>
        <w:lang w:val="uk" w:eastAsia="uk" w:bidi="uk"/>
      </w:rPr>
    </w:lvl>
    <w:lvl w:ilvl="1">
      <w:start w:val="2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850"/>
      </w:pPr>
      <w:rPr>
        <w:rFonts w:hint="default"/>
        <w:lang w:val="uk" w:eastAsia="uk" w:bidi="uk"/>
      </w:rPr>
    </w:lvl>
  </w:abstractNum>
  <w:abstractNum w:abstractNumId="20" w15:restartNumberingAfterBreak="0">
    <w:nsid w:val="39C6299E"/>
    <w:multiLevelType w:val="multilevel"/>
    <w:tmpl w:val="81262B44"/>
    <w:lvl w:ilvl="0">
      <w:start w:val="1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2033" w:hanging="850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21" w15:restartNumberingAfterBreak="0">
    <w:nsid w:val="3BB415BB"/>
    <w:multiLevelType w:val="hybridMultilevel"/>
    <w:tmpl w:val="4544B7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F5DA3"/>
    <w:multiLevelType w:val="multilevel"/>
    <w:tmpl w:val="9C8AE3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3" w15:restartNumberingAfterBreak="0">
    <w:nsid w:val="511438DF"/>
    <w:multiLevelType w:val="multilevel"/>
    <w:tmpl w:val="311EB3B2"/>
    <w:lvl w:ilvl="0">
      <w:start w:val="3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24" w15:restartNumberingAfterBreak="0">
    <w:nsid w:val="511B35A6"/>
    <w:multiLevelType w:val="multilevel"/>
    <w:tmpl w:val="D672614C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5" w15:restartNumberingAfterBreak="0">
    <w:nsid w:val="58021B6E"/>
    <w:multiLevelType w:val="hybridMultilevel"/>
    <w:tmpl w:val="1178A364"/>
    <w:lvl w:ilvl="0" w:tplc="E52C876E">
      <w:start w:val="1"/>
      <w:numFmt w:val="decimal"/>
      <w:lvlText w:val="%1."/>
      <w:lvlJc w:val="left"/>
      <w:pPr>
        <w:ind w:left="631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6968" w:hanging="360"/>
      </w:pPr>
    </w:lvl>
    <w:lvl w:ilvl="2" w:tplc="0422001B" w:tentative="1">
      <w:start w:val="1"/>
      <w:numFmt w:val="lowerRoman"/>
      <w:lvlText w:val="%3."/>
      <w:lvlJc w:val="right"/>
      <w:pPr>
        <w:ind w:left="7688" w:hanging="180"/>
      </w:pPr>
    </w:lvl>
    <w:lvl w:ilvl="3" w:tplc="0422000F" w:tentative="1">
      <w:start w:val="1"/>
      <w:numFmt w:val="decimal"/>
      <w:lvlText w:val="%4."/>
      <w:lvlJc w:val="left"/>
      <w:pPr>
        <w:ind w:left="8408" w:hanging="360"/>
      </w:pPr>
    </w:lvl>
    <w:lvl w:ilvl="4" w:tplc="04220019" w:tentative="1">
      <w:start w:val="1"/>
      <w:numFmt w:val="lowerLetter"/>
      <w:lvlText w:val="%5."/>
      <w:lvlJc w:val="left"/>
      <w:pPr>
        <w:ind w:left="9128" w:hanging="360"/>
      </w:pPr>
    </w:lvl>
    <w:lvl w:ilvl="5" w:tplc="0422001B" w:tentative="1">
      <w:start w:val="1"/>
      <w:numFmt w:val="lowerRoman"/>
      <w:lvlText w:val="%6."/>
      <w:lvlJc w:val="right"/>
      <w:pPr>
        <w:ind w:left="9848" w:hanging="180"/>
      </w:pPr>
    </w:lvl>
    <w:lvl w:ilvl="6" w:tplc="0422000F" w:tentative="1">
      <w:start w:val="1"/>
      <w:numFmt w:val="decimal"/>
      <w:lvlText w:val="%7."/>
      <w:lvlJc w:val="left"/>
      <w:pPr>
        <w:ind w:left="10568" w:hanging="360"/>
      </w:pPr>
    </w:lvl>
    <w:lvl w:ilvl="7" w:tplc="04220019" w:tentative="1">
      <w:start w:val="1"/>
      <w:numFmt w:val="lowerLetter"/>
      <w:lvlText w:val="%8."/>
      <w:lvlJc w:val="left"/>
      <w:pPr>
        <w:ind w:left="11288" w:hanging="360"/>
      </w:pPr>
    </w:lvl>
    <w:lvl w:ilvl="8" w:tplc="0422001B" w:tentative="1">
      <w:start w:val="1"/>
      <w:numFmt w:val="lowerRoman"/>
      <w:lvlText w:val="%9."/>
      <w:lvlJc w:val="right"/>
      <w:pPr>
        <w:ind w:left="12008" w:hanging="180"/>
      </w:pPr>
    </w:lvl>
  </w:abstractNum>
  <w:abstractNum w:abstractNumId="26" w15:restartNumberingAfterBreak="0">
    <w:nsid w:val="59525DBA"/>
    <w:multiLevelType w:val="multilevel"/>
    <w:tmpl w:val="45F68306"/>
    <w:lvl w:ilvl="0">
      <w:start w:val="8"/>
      <w:numFmt w:val="decimal"/>
      <w:lvlText w:val="%1"/>
      <w:lvlJc w:val="left"/>
      <w:pPr>
        <w:ind w:left="102" w:hanging="92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9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560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850"/>
      </w:pPr>
      <w:rPr>
        <w:rFonts w:hint="default"/>
        <w:lang w:val="uk" w:eastAsia="uk" w:bidi="uk"/>
      </w:rPr>
    </w:lvl>
  </w:abstractNum>
  <w:abstractNum w:abstractNumId="27" w15:restartNumberingAfterBreak="0">
    <w:nsid w:val="61170DDA"/>
    <w:multiLevelType w:val="hybridMultilevel"/>
    <w:tmpl w:val="3188A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2436435"/>
    <w:multiLevelType w:val="hybridMultilevel"/>
    <w:tmpl w:val="D10683F8"/>
    <w:lvl w:ilvl="0" w:tplc="04190001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633656E2"/>
    <w:multiLevelType w:val="multilevel"/>
    <w:tmpl w:val="A93254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68240A9E"/>
    <w:multiLevelType w:val="hybridMultilevel"/>
    <w:tmpl w:val="FF840004"/>
    <w:lvl w:ilvl="0" w:tplc="0422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6A9C22BD"/>
    <w:multiLevelType w:val="hybridMultilevel"/>
    <w:tmpl w:val="60B46A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C4A80"/>
    <w:multiLevelType w:val="hybridMultilevel"/>
    <w:tmpl w:val="AB72DB72"/>
    <w:lvl w:ilvl="0" w:tplc="04190001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 w15:restartNumberingAfterBreak="0">
    <w:nsid w:val="791E3426"/>
    <w:multiLevelType w:val="multilevel"/>
    <w:tmpl w:val="BB3A3B7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7A9D39D0"/>
    <w:multiLevelType w:val="multilevel"/>
    <w:tmpl w:val="1DEA1C44"/>
    <w:lvl w:ilvl="0">
      <w:start w:val="4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35" w15:restartNumberingAfterBreak="0">
    <w:nsid w:val="7D3B0454"/>
    <w:multiLevelType w:val="multilevel"/>
    <w:tmpl w:val="7EA645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num w:numId="1">
    <w:abstractNumId w:val="28"/>
  </w:num>
  <w:num w:numId="2">
    <w:abstractNumId w:val="6"/>
  </w:num>
  <w:num w:numId="3">
    <w:abstractNumId w:val="32"/>
  </w:num>
  <w:num w:numId="4">
    <w:abstractNumId w:val="4"/>
  </w:num>
  <w:num w:numId="5">
    <w:abstractNumId w:val="27"/>
  </w:num>
  <w:num w:numId="6">
    <w:abstractNumId w:val="1"/>
  </w:num>
  <w:num w:numId="7">
    <w:abstractNumId w:val="25"/>
  </w:num>
  <w:num w:numId="8">
    <w:abstractNumId w:val="21"/>
  </w:num>
  <w:num w:numId="9">
    <w:abstractNumId w:val="13"/>
  </w:num>
  <w:num w:numId="10">
    <w:abstractNumId w:val="3"/>
  </w:num>
  <w:num w:numId="11">
    <w:abstractNumId w:val="17"/>
  </w:num>
  <w:num w:numId="12">
    <w:abstractNumId w:val="30"/>
  </w:num>
  <w:num w:numId="13">
    <w:abstractNumId w:val="8"/>
  </w:num>
  <w:num w:numId="14">
    <w:abstractNumId w:val="11"/>
  </w:num>
  <w:num w:numId="15">
    <w:abstractNumId w:val="0"/>
  </w:num>
  <w:num w:numId="16">
    <w:abstractNumId w:val="31"/>
  </w:num>
  <w:num w:numId="17">
    <w:abstractNumId w:val="9"/>
  </w:num>
  <w:num w:numId="18">
    <w:abstractNumId w:val="15"/>
  </w:num>
  <w:num w:numId="19">
    <w:abstractNumId w:val="10"/>
  </w:num>
  <w:num w:numId="20">
    <w:abstractNumId w:val="16"/>
  </w:num>
  <w:num w:numId="21">
    <w:abstractNumId w:val="18"/>
  </w:num>
  <w:num w:numId="22">
    <w:abstractNumId w:val="12"/>
  </w:num>
  <w:num w:numId="23">
    <w:abstractNumId w:val="5"/>
  </w:num>
  <w:num w:numId="24">
    <w:abstractNumId w:val="26"/>
  </w:num>
  <w:num w:numId="25">
    <w:abstractNumId w:val="14"/>
  </w:num>
  <w:num w:numId="26">
    <w:abstractNumId w:val="7"/>
  </w:num>
  <w:num w:numId="27">
    <w:abstractNumId w:val="34"/>
  </w:num>
  <w:num w:numId="28">
    <w:abstractNumId w:val="19"/>
  </w:num>
  <w:num w:numId="29">
    <w:abstractNumId w:val="23"/>
  </w:num>
  <w:num w:numId="30">
    <w:abstractNumId w:val="20"/>
  </w:num>
  <w:num w:numId="31">
    <w:abstractNumId w:val="24"/>
  </w:num>
  <w:num w:numId="32">
    <w:abstractNumId w:val="2"/>
  </w:num>
  <w:num w:numId="33">
    <w:abstractNumId w:val="33"/>
  </w:num>
  <w:num w:numId="34">
    <w:abstractNumId w:val="29"/>
  </w:num>
  <w:num w:numId="35">
    <w:abstractNumId w:val="22"/>
  </w:num>
  <w:num w:numId="36">
    <w:abstractNumId w:val="3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4B14"/>
    <w:rsid w:val="000361F6"/>
    <w:rsid w:val="00053B48"/>
    <w:rsid w:val="00060666"/>
    <w:rsid w:val="00071C46"/>
    <w:rsid w:val="00122A1D"/>
    <w:rsid w:val="00146058"/>
    <w:rsid w:val="00152BF7"/>
    <w:rsid w:val="00157380"/>
    <w:rsid w:val="001C686B"/>
    <w:rsid w:val="001F021D"/>
    <w:rsid w:val="001F31E7"/>
    <w:rsid w:val="001F6C19"/>
    <w:rsid w:val="00205903"/>
    <w:rsid w:val="002136CC"/>
    <w:rsid w:val="00222341"/>
    <w:rsid w:val="00230446"/>
    <w:rsid w:val="002459FB"/>
    <w:rsid w:val="002C1D69"/>
    <w:rsid w:val="00313A14"/>
    <w:rsid w:val="00334CC0"/>
    <w:rsid w:val="0037411F"/>
    <w:rsid w:val="003A0E24"/>
    <w:rsid w:val="003A6D71"/>
    <w:rsid w:val="003B0628"/>
    <w:rsid w:val="003C3AE6"/>
    <w:rsid w:val="003E1EBC"/>
    <w:rsid w:val="003E62D9"/>
    <w:rsid w:val="003F1F99"/>
    <w:rsid w:val="004400A8"/>
    <w:rsid w:val="0046501F"/>
    <w:rsid w:val="00467248"/>
    <w:rsid w:val="00482C5F"/>
    <w:rsid w:val="0048365B"/>
    <w:rsid w:val="004918EA"/>
    <w:rsid w:val="004956DE"/>
    <w:rsid w:val="004A2A29"/>
    <w:rsid w:val="004C1990"/>
    <w:rsid w:val="004C7191"/>
    <w:rsid w:val="005025DA"/>
    <w:rsid w:val="00546E1A"/>
    <w:rsid w:val="0055797E"/>
    <w:rsid w:val="00562429"/>
    <w:rsid w:val="00566EFD"/>
    <w:rsid w:val="00582D87"/>
    <w:rsid w:val="005C59B2"/>
    <w:rsid w:val="005D4B54"/>
    <w:rsid w:val="005F3D00"/>
    <w:rsid w:val="005F5CB8"/>
    <w:rsid w:val="00601B42"/>
    <w:rsid w:val="006067D0"/>
    <w:rsid w:val="0063608E"/>
    <w:rsid w:val="00636383"/>
    <w:rsid w:val="00654A1D"/>
    <w:rsid w:val="0067122C"/>
    <w:rsid w:val="00686811"/>
    <w:rsid w:val="006D3D52"/>
    <w:rsid w:val="006F053B"/>
    <w:rsid w:val="00723F0D"/>
    <w:rsid w:val="007432A0"/>
    <w:rsid w:val="00773953"/>
    <w:rsid w:val="007818F0"/>
    <w:rsid w:val="007C44BE"/>
    <w:rsid w:val="007E4298"/>
    <w:rsid w:val="008258A9"/>
    <w:rsid w:val="00825D80"/>
    <w:rsid w:val="00837217"/>
    <w:rsid w:val="00865517"/>
    <w:rsid w:val="00882BFA"/>
    <w:rsid w:val="008C5402"/>
    <w:rsid w:val="008D4D05"/>
    <w:rsid w:val="008D6B2F"/>
    <w:rsid w:val="00910F30"/>
    <w:rsid w:val="00914C72"/>
    <w:rsid w:val="009252C1"/>
    <w:rsid w:val="00932ADB"/>
    <w:rsid w:val="00936069"/>
    <w:rsid w:val="00964721"/>
    <w:rsid w:val="00964A3A"/>
    <w:rsid w:val="0098124F"/>
    <w:rsid w:val="009B5FB1"/>
    <w:rsid w:val="009E1DF8"/>
    <w:rsid w:val="009F091A"/>
    <w:rsid w:val="009F408C"/>
    <w:rsid w:val="00A022FC"/>
    <w:rsid w:val="00A040BD"/>
    <w:rsid w:val="00A07FA8"/>
    <w:rsid w:val="00A114CF"/>
    <w:rsid w:val="00A15274"/>
    <w:rsid w:val="00A52035"/>
    <w:rsid w:val="00A83968"/>
    <w:rsid w:val="00AD0C22"/>
    <w:rsid w:val="00AD2045"/>
    <w:rsid w:val="00B01BC3"/>
    <w:rsid w:val="00B11F06"/>
    <w:rsid w:val="00B22439"/>
    <w:rsid w:val="00B242FC"/>
    <w:rsid w:val="00B5004E"/>
    <w:rsid w:val="00B97A23"/>
    <w:rsid w:val="00BC0421"/>
    <w:rsid w:val="00BD27EA"/>
    <w:rsid w:val="00BD50C2"/>
    <w:rsid w:val="00CC413E"/>
    <w:rsid w:val="00D10F0C"/>
    <w:rsid w:val="00D144F4"/>
    <w:rsid w:val="00D33072"/>
    <w:rsid w:val="00D50EAF"/>
    <w:rsid w:val="00D71207"/>
    <w:rsid w:val="00DA2C5F"/>
    <w:rsid w:val="00DB209A"/>
    <w:rsid w:val="00DC753F"/>
    <w:rsid w:val="00DD3F10"/>
    <w:rsid w:val="00E64669"/>
    <w:rsid w:val="00E66BA9"/>
    <w:rsid w:val="00E94639"/>
    <w:rsid w:val="00EA6AC8"/>
    <w:rsid w:val="00EA7E02"/>
    <w:rsid w:val="00F61232"/>
    <w:rsid w:val="00F63C34"/>
    <w:rsid w:val="00F81923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2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semiHidden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3286</Words>
  <Characters>1874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Козир Лілія Василівна</cp:lastModifiedBy>
  <cp:revision>2</cp:revision>
  <cp:lastPrinted>2019-11-12T09:15:00Z</cp:lastPrinted>
  <dcterms:created xsi:type="dcterms:W3CDTF">2022-08-29T07:35:00Z</dcterms:created>
  <dcterms:modified xsi:type="dcterms:W3CDTF">2022-08-29T07:35:00Z</dcterms:modified>
</cp:coreProperties>
</file>